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596" w:rsidRPr="005D0323" w:rsidRDefault="006D6596" w:rsidP="005D0323">
      <w:pPr>
        <w:pStyle w:val="ConsPlusNormal"/>
        <w:jc w:val="right"/>
        <w:rPr>
          <w:rFonts w:ascii="Times New Roman" w:hAnsi="Times New Roman" w:cs="Times New Roman"/>
          <w:b/>
          <w:bCs/>
        </w:rPr>
      </w:pPr>
      <w:r w:rsidRPr="005D0323">
        <w:rPr>
          <w:rFonts w:ascii="Times New Roman" w:hAnsi="Times New Roman" w:cs="Times New Roman"/>
          <w:b/>
          <w:bCs/>
        </w:rPr>
        <w:t xml:space="preserve">Как защитить компанию от рисков и найти выгодное решение - смотрите в Историях Клиентов Консультант Плюс Югра:  </w:t>
      </w:r>
      <w:hyperlink r:id="rId6" w:history="1">
        <w:r w:rsidRPr="005D0323">
          <w:rPr>
            <w:rStyle w:val="a3"/>
            <w:rFonts w:ascii="Times New Roman" w:hAnsi="Times New Roman" w:cs="Times New Roman"/>
            <w:b/>
            <w:bCs/>
          </w:rPr>
          <w:t>https://stories.consultantugra.ru/</w:t>
        </w:r>
      </w:hyperlink>
      <w:r w:rsidRPr="005D0323">
        <w:rPr>
          <w:rFonts w:ascii="Times New Roman" w:hAnsi="Times New Roman" w:cs="Times New Roman"/>
          <w:b/>
          <w:bCs/>
        </w:rPr>
        <w:t xml:space="preserve"> </w:t>
      </w:r>
    </w:p>
    <w:p w:rsidR="006D6596" w:rsidRPr="005D0323" w:rsidRDefault="006D6596" w:rsidP="005D0323">
      <w:pPr>
        <w:pStyle w:val="ConsPlusNormal"/>
        <w:jc w:val="right"/>
        <w:rPr>
          <w:rFonts w:ascii="Times New Roman" w:hAnsi="Times New Roman" w:cs="Times New Roman"/>
        </w:rPr>
      </w:pPr>
    </w:p>
    <w:p w:rsidR="006D6596" w:rsidRPr="005D0323" w:rsidRDefault="006D6596" w:rsidP="005D0323">
      <w:pPr>
        <w:pStyle w:val="ConsPlusNormal"/>
        <w:jc w:val="right"/>
        <w:rPr>
          <w:rFonts w:ascii="Times New Roman" w:hAnsi="Times New Roman" w:cs="Times New Roman"/>
        </w:rPr>
      </w:pPr>
      <w:r w:rsidRPr="005D0323">
        <w:rPr>
          <w:rFonts w:ascii="Times New Roman" w:hAnsi="Times New Roman" w:cs="Times New Roman"/>
        </w:rPr>
        <w:t>Материал предоставлен ООО «КонсультантПлюс Югра».</w:t>
      </w:r>
    </w:p>
    <w:p w:rsidR="006D6596" w:rsidRPr="005D0323" w:rsidRDefault="006D6596" w:rsidP="005D0323">
      <w:pPr>
        <w:pStyle w:val="ConsPlusNormal"/>
        <w:jc w:val="right"/>
        <w:rPr>
          <w:rFonts w:ascii="Times New Roman" w:hAnsi="Times New Roman" w:cs="Times New Roman"/>
          <w:b/>
        </w:rPr>
      </w:pPr>
      <w:r w:rsidRPr="005D0323">
        <w:rPr>
          <w:rFonts w:ascii="Times New Roman" w:hAnsi="Times New Roman" w:cs="Times New Roman"/>
        </w:rPr>
        <w:t>Услуга оказывается в соответствии с регламентом Линии консультаций:</w:t>
      </w:r>
      <w:r w:rsidRPr="005D0323">
        <w:rPr>
          <w:rFonts w:ascii="Times New Roman" w:hAnsi="Times New Roman" w:cs="Times New Roman"/>
          <w:b/>
        </w:rPr>
        <w:t xml:space="preserve"> </w:t>
      </w:r>
    </w:p>
    <w:p w:rsidR="006D6596" w:rsidRPr="005D0323" w:rsidRDefault="004F0C91" w:rsidP="005D0323">
      <w:pPr>
        <w:pStyle w:val="ConsPlusNormal"/>
        <w:jc w:val="right"/>
        <w:rPr>
          <w:rFonts w:ascii="Times New Roman" w:hAnsi="Times New Roman" w:cs="Times New Roman"/>
        </w:rPr>
      </w:pPr>
      <w:hyperlink r:id="rId7" w:history="1">
        <w:r w:rsidR="006D6596" w:rsidRPr="005D0323">
          <w:rPr>
            <w:rStyle w:val="a3"/>
            <w:rFonts w:ascii="Times New Roman" w:hAnsi="Times New Roman" w:cs="Times New Roman"/>
          </w:rPr>
          <w:t>https://consultantugra.ru/goryachaya-liniya/reglament-linii-konsultacij/</w:t>
        </w:r>
      </w:hyperlink>
      <w:r w:rsidR="006D6596" w:rsidRPr="005D0323">
        <w:rPr>
          <w:rFonts w:ascii="Times New Roman" w:hAnsi="Times New Roman" w:cs="Times New Roman"/>
        </w:rPr>
        <w:t xml:space="preserve"> </w:t>
      </w:r>
    </w:p>
    <w:p w:rsidR="00242ACA" w:rsidRPr="00E15C85" w:rsidRDefault="00242ACA" w:rsidP="00242ACA">
      <w:pPr>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42ACA" w:rsidRPr="00E15C85" w:rsidTr="009042DE">
        <w:trPr>
          <w:trHeight w:val="187"/>
          <w:jc w:val="center"/>
        </w:trPr>
        <w:tc>
          <w:tcPr>
            <w:tcW w:w="9294" w:type="dxa"/>
            <w:tcBorders>
              <w:top w:val="nil"/>
              <w:left w:val="single" w:sz="24" w:space="0" w:color="CED3F1"/>
              <w:bottom w:val="nil"/>
              <w:right w:val="single" w:sz="24" w:space="0" w:color="F4F3F8"/>
            </w:tcBorders>
            <w:shd w:val="clear" w:color="auto" w:fill="F4F3F8"/>
            <w:hideMark/>
          </w:tcPr>
          <w:p w:rsidR="00242ACA" w:rsidRPr="00936B5F" w:rsidRDefault="00895F8F" w:rsidP="009042DE">
            <w:pPr>
              <w:widowControl w:val="0"/>
              <w:autoSpaceDE w:val="0"/>
              <w:autoSpaceDN w:val="0"/>
              <w:spacing w:after="0" w:line="240" w:lineRule="auto"/>
              <w:ind w:firstLine="709"/>
              <w:jc w:val="right"/>
              <w:rPr>
                <w:rFonts w:ascii="Times New Roman" w:eastAsia="Times New Roman" w:hAnsi="Times New Roman" w:cs="Times New Roman"/>
                <w:bCs/>
                <w:sz w:val="20"/>
                <w:szCs w:val="20"/>
              </w:rPr>
            </w:pPr>
            <w:r w:rsidRPr="00936B5F">
              <w:rPr>
                <w:rFonts w:ascii="Times New Roman" w:eastAsia="Times New Roman" w:hAnsi="Times New Roman" w:cs="Times New Roman"/>
                <w:bCs/>
                <w:color w:val="392C69"/>
                <w:sz w:val="20"/>
                <w:szCs w:val="20"/>
              </w:rPr>
              <w:t xml:space="preserve">Актуально </w:t>
            </w:r>
            <w:proofErr w:type="gramStart"/>
            <w:r w:rsidRPr="00936B5F">
              <w:rPr>
                <w:rFonts w:ascii="Times New Roman" w:eastAsia="Times New Roman" w:hAnsi="Times New Roman" w:cs="Times New Roman"/>
                <w:bCs/>
                <w:color w:val="392C69"/>
                <w:sz w:val="20"/>
                <w:szCs w:val="20"/>
              </w:rPr>
              <w:t xml:space="preserve">на  </w:t>
            </w:r>
            <w:r w:rsidR="001C5D7E">
              <w:rPr>
                <w:rFonts w:ascii="Times New Roman" w:eastAsia="Times New Roman" w:hAnsi="Times New Roman" w:cs="Times New Roman"/>
                <w:bCs/>
                <w:color w:val="392C69"/>
                <w:sz w:val="20"/>
                <w:szCs w:val="20"/>
              </w:rPr>
              <w:t>25.12</w:t>
            </w:r>
            <w:r w:rsidR="003269FA">
              <w:rPr>
                <w:rFonts w:ascii="Times New Roman" w:eastAsia="Times New Roman" w:hAnsi="Times New Roman" w:cs="Times New Roman"/>
                <w:bCs/>
                <w:color w:val="392C69"/>
                <w:sz w:val="20"/>
                <w:szCs w:val="20"/>
              </w:rPr>
              <w:t>.20</w:t>
            </w:r>
            <w:r w:rsidR="00AD7490">
              <w:rPr>
                <w:rFonts w:ascii="Times New Roman" w:eastAsia="Times New Roman" w:hAnsi="Times New Roman" w:cs="Times New Roman"/>
                <w:bCs/>
                <w:color w:val="392C69"/>
                <w:sz w:val="20"/>
                <w:szCs w:val="20"/>
              </w:rPr>
              <w:t>25</w:t>
            </w:r>
            <w:proofErr w:type="gramEnd"/>
            <w:r w:rsidRPr="00936B5F">
              <w:rPr>
                <w:rFonts w:ascii="Times New Roman" w:eastAsia="Times New Roman" w:hAnsi="Times New Roman" w:cs="Times New Roman"/>
                <w:bCs/>
                <w:color w:val="392C69"/>
                <w:sz w:val="20"/>
                <w:szCs w:val="20"/>
              </w:rPr>
              <w:t xml:space="preserve"> г. </w:t>
            </w:r>
          </w:p>
        </w:tc>
      </w:tr>
    </w:tbl>
    <w:p w:rsidR="001C5D7E" w:rsidRPr="001C5D7E" w:rsidRDefault="00242ACA" w:rsidP="001C5D7E">
      <w:pPr>
        <w:spacing w:after="0" w:line="240" w:lineRule="auto"/>
        <w:ind w:firstLine="709"/>
        <w:rPr>
          <w:rFonts w:ascii="Times New Roman" w:eastAsia="Times New Roman" w:hAnsi="Times New Roman" w:cs="Times New Roman"/>
        </w:rPr>
      </w:pPr>
      <w:r w:rsidRPr="00E15C85">
        <w:rPr>
          <w:rFonts w:ascii="Times New Roman" w:eastAsia="Times New Roman" w:hAnsi="Times New Roman" w:cs="Times New Roman"/>
          <w:b/>
          <w:sz w:val="28"/>
          <w:szCs w:val="28"/>
        </w:rPr>
        <w:t xml:space="preserve">   По вопросу</w:t>
      </w:r>
      <w:r w:rsidRPr="00E15C85">
        <w:rPr>
          <w:rFonts w:ascii="Times New Roman" w:eastAsia="Times New Roman" w:hAnsi="Times New Roman" w:cs="Times New Roman"/>
          <w:b/>
        </w:rPr>
        <w:t xml:space="preserve">: </w:t>
      </w:r>
      <w:r w:rsidR="001C5D7E" w:rsidRPr="001C5D7E">
        <w:rPr>
          <w:rFonts w:ascii="Times New Roman" w:eastAsia="Times New Roman" w:hAnsi="Times New Roman" w:cs="Times New Roman"/>
        </w:rPr>
        <w:t>изменение режима рабочего времени сотруднику вахтового метода работы на 5-дневку по инициативе работодателя, возможность, порядок, ответственность</w:t>
      </w:r>
      <w:r w:rsidR="001C5D7E">
        <w:rPr>
          <w:rFonts w:ascii="Times New Roman" w:eastAsia="Times New Roman" w:hAnsi="Times New Roman" w:cs="Times New Roman"/>
        </w:rPr>
        <w:t>.</w:t>
      </w:r>
    </w:p>
    <w:p w:rsidR="001C5D7E" w:rsidRPr="001C5D7E" w:rsidRDefault="001C5D7E" w:rsidP="001C5D7E">
      <w:pPr>
        <w:spacing w:after="0" w:line="240" w:lineRule="auto"/>
        <w:ind w:firstLine="709"/>
        <w:rPr>
          <w:rFonts w:ascii="Times New Roman" w:eastAsia="Times New Roman" w:hAnsi="Times New Roman" w:cs="Times New Roman"/>
          <w:b/>
        </w:rPr>
      </w:pPr>
      <w:r w:rsidRPr="001C5D7E">
        <w:rPr>
          <w:rFonts w:ascii="Times New Roman" w:eastAsia="Times New Roman" w:hAnsi="Times New Roman" w:cs="Times New Roman"/>
        </w:rPr>
        <w:t xml:space="preserve">  </w:t>
      </w:r>
      <w:r>
        <w:rPr>
          <w:rFonts w:ascii="Times New Roman" w:eastAsia="Times New Roman" w:hAnsi="Times New Roman" w:cs="Times New Roman"/>
        </w:rPr>
        <w:t>К</w:t>
      </w:r>
      <w:r w:rsidRPr="001C5D7E">
        <w:rPr>
          <w:rFonts w:ascii="Times New Roman" w:eastAsia="Times New Roman" w:hAnsi="Times New Roman" w:cs="Times New Roman"/>
        </w:rPr>
        <w:t>ак быть если сотрудник проживает в регионе отличным от места работы</w:t>
      </w:r>
      <w:r>
        <w:rPr>
          <w:rFonts w:ascii="Times New Roman" w:eastAsia="Times New Roman" w:hAnsi="Times New Roman" w:cs="Times New Roman"/>
        </w:rPr>
        <w:t>.</w:t>
      </w:r>
      <w:r w:rsidR="002602F4">
        <w:rPr>
          <w:rFonts w:ascii="Times New Roman" w:eastAsia="Times New Roman" w:hAnsi="Times New Roman" w:cs="Times New Roman"/>
        </w:rPr>
        <w:t xml:space="preserve"> </w:t>
      </w:r>
      <w:r w:rsidRPr="001C5D7E">
        <w:rPr>
          <w:rFonts w:ascii="Times New Roman" w:eastAsia="Times New Roman" w:hAnsi="Times New Roman" w:cs="Times New Roman"/>
        </w:rPr>
        <w:t xml:space="preserve">  В организации часть сотрудников, в том числе два бухгалтера, работают по вахтовому методу. Эти бухгалтеры проживают в другом регионе относительно места работы. При вахтовом методе компания обеспечивала их служебным жильём (общежитием) на период вахты (30 дней). Руководство планирует перевести их на пятидневную рабочую неделю с обычным графиком (без вахты). При этом новым графиком не предусмотрено предоставление жилья, а место работы не меняется.</w:t>
      </w:r>
      <w:r w:rsidR="002602F4">
        <w:rPr>
          <w:rFonts w:ascii="Times New Roman" w:eastAsia="Times New Roman" w:hAnsi="Times New Roman" w:cs="Times New Roman"/>
        </w:rPr>
        <w:t xml:space="preserve"> </w:t>
      </w:r>
      <w:r w:rsidRPr="001C5D7E">
        <w:rPr>
          <w:rFonts w:ascii="Times New Roman" w:eastAsia="Times New Roman" w:hAnsi="Times New Roman" w:cs="Times New Roman"/>
        </w:rPr>
        <w:t>Возможен ли такой перевод с точки зрения трудового законодательства? Если да, то каков корректный порядок действий для изменения режима работы и условий труда, учитывая, что сотрудники фактически лишаются предоставленного ранее жилья и связанных с вахтой выплат? Каковы основные юридические риски и как их минимизировать? Вопрос в том, как оформить изменение режима работы с сотрудником который удаленно? Или вопрос в том, что сотрудник будет выполнять трудовую функцию удаленно, как оформить?</w:t>
      </w:r>
      <w:r>
        <w:rPr>
          <w:rFonts w:ascii="Times New Roman" w:eastAsia="Times New Roman" w:hAnsi="Times New Roman" w:cs="Times New Roman"/>
          <w:b/>
        </w:rPr>
        <w:t xml:space="preserve"> </w:t>
      </w:r>
      <w:r w:rsidRPr="001C5D7E">
        <w:rPr>
          <w:rFonts w:ascii="Times New Roman" w:eastAsia="Times New Roman" w:hAnsi="Times New Roman" w:cs="Times New Roman"/>
          <w:b/>
        </w:rPr>
        <w:t xml:space="preserve"> </w:t>
      </w:r>
    </w:p>
    <w:p w:rsidR="007B3F4B" w:rsidRPr="008B3BE7" w:rsidRDefault="004B576D" w:rsidP="007B3F4B">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sidR="009870A7">
        <w:rPr>
          <w:rFonts w:ascii="Times New Roman" w:eastAsia="Times New Roman" w:hAnsi="Times New Roman" w:cs="Times New Roman"/>
          <w:b/>
        </w:rPr>
        <w:t xml:space="preserve">   </w:t>
      </w:r>
      <w:r w:rsidR="007B3F4B" w:rsidRPr="00711DB5">
        <w:rPr>
          <w:rFonts w:ascii="Times New Roman" w:eastAsia="Times New Roman" w:hAnsi="Times New Roman" w:cs="Times New Roman"/>
          <w:b/>
          <w:sz w:val="28"/>
          <w:szCs w:val="28"/>
        </w:rPr>
        <w:t>Сообщаем:</w:t>
      </w:r>
    </w:p>
    <w:tbl>
      <w:tblPr>
        <w:tblW w:w="5350" w:type="pct"/>
        <w:tblInd w:w="-284" w:type="dxa"/>
        <w:tblBorders>
          <w:insideH w:val="nil"/>
          <w:insideV w:val="nil"/>
        </w:tblBorders>
        <w:tblLayout w:type="fixed"/>
        <w:tblCellMar>
          <w:left w:w="10" w:type="dxa"/>
          <w:right w:w="10" w:type="dxa"/>
        </w:tblCellMar>
        <w:tblLook w:val="04A0" w:firstRow="1" w:lastRow="0" w:firstColumn="1" w:lastColumn="0" w:noHBand="0" w:noVBand="1"/>
      </w:tblPr>
      <w:tblGrid>
        <w:gridCol w:w="48"/>
        <w:gridCol w:w="94"/>
        <w:gridCol w:w="10490"/>
        <w:gridCol w:w="567"/>
      </w:tblGrid>
      <w:tr w:rsidR="007B3F4B" w:rsidRPr="00E15C85" w:rsidTr="00B11052">
        <w:trPr>
          <w:trHeight w:val="22"/>
        </w:trPr>
        <w:tc>
          <w:tcPr>
            <w:tcW w:w="48" w:type="dxa"/>
            <w:tcBorders>
              <w:top w:val="nil"/>
              <w:left w:val="nil"/>
              <w:bottom w:val="nil"/>
              <w:right w:val="nil"/>
            </w:tcBorders>
            <w:shd w:val="clear" w:color="auto" w:fill="FE9500"/>
            <w:tcMar>
              <w:top w:w="0" w:type="dxa"/>
              <w:left w:w="0" w:type="dxa"/>
              <w:bottom w:w="0" w:type="dxa"/>
              <w:right w:w="0" w:type="dxa"/>
            </w:tcMar>
          </w:tcPr>
          <w:p w:rsidR="007B3F4B" w:rsidRPr="004C2750" w:rsidRDefault="007B3F4B" w:rsidP="009042DE">
            <w:pPr>
              <w:widowControl w:val="0"/>
              <w:autoSpaceDE w:val="0"/>
              <w:autoSpaceDN w:val="0"/>
              <w:spacing w:after="0" w:line="240" w:lineRule="auto"/>
              <w:ind w:left="-426" w:firstLine="426"/>
              <w:rPr>
                <w:rFonts w:ascii="Times New Roman" w:eastAsiaTheme="minorEastAsia" w:hAnsi="Times New Roman" w:cs="Times New Roman"/>
                <w:sz w:val="32"/>
                <w:szCs w:val="32"/>
                <w:lang w:eastAsia="ru-RU"/>
              </w:rPr>
            </w:pPr>
          </w:p>
        </w:tc>
        <w:tc>
          <w:tcPr>
            <w:tcW w:w="94" w:type="dxa"/>
            <w:tcBorders>
              <w:top w:val="nil"/>
              <w:left w:val="nil"/>
              <w:bottom w:val="nil"/>
              <w:right w:val="nil"/>
            </w:tcBorders>
            <w:shd w:val="clear" w:color="auto" w:fill="F2F4E6"/>
            <w:tcMar>
              <w:top w:w="0" w:type="dxa"/>
              <w:left w:w="0" w:type="dxa"/>
              <w:bottom w:w="0" w:type="dxa"/>
              <w:right w:w="0" w:type="dxa"/>
            </w:tcMar>
          </w:tcPr>
          <w:p w:rsidR="007B3F4B" w:rsidRPr="004C2750" w:rsidRDefault="007B3F4B" w:rsidP="009042DE">
            <w:pPr>
              <w:widowControl w:val="0"/>
              <w:autoSpaceDE w:val="0"/>
              <w:autoSpaceDN w:val="0"/>
              <w:spacing w:after="0" w:line="240" w:lineRule="auto"/>
              <w:rPr>
                <w:rFonts w:ascii="Times New Roman" w:eastAsiaTheme="minorEastAsia" w:hAnsi="Times New Roman" w:cs="Times New Roman"/>
                <w:sz w:val="24"/>
                <w:szCs w:val="24"/>
                <w:lang w:eastAsia="ru-RU"/>
              </w:rPr>
            </w:pPr>
          </w:p>
          <w:p w:rsidR="007B3F4B" w:rsidRPr="004C2750" w:rsidRDefault="007B3F4B" w:rsidP="009042DE">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10490" w:type="dxa"/>
            <w:tcBorders>
              <w:top w:val="nil"/>
              <w:left w:val="nil"/>
              <w:bottom w:val="nil"/>
              <w:right w:val="nil"/>
            </w:tcBorders>
            <w:shd w:val="clear" w:color="auto" w:fill="F2F4E6"/>
            <w:tcMar>
              <w:top w:w="180" w:type="dxa"/>
              <w:left w:w="0" w:type="dxa"/>
              <w:bottom w:w="180" w:type="dxa"/>
              <w:right w:w="0" w:type="dxa"/>
            </w:tcMar>
          </w:tcPr>
          <w:p w:rsidR="00E5526A" w:rsidRDefault="00E5526A" w:rsidP="00D638C8">
            <w:pPr>
              <w:spacing w:after="0" w:line="240" w:lineRule="auto"/>
              <w:ind w:firstLine="709"/>
              <w:jc w:val="both"/>
              <w:outlineLvl w:val="0"/>
            </w:pPr>
            <w:r>
              <w:rPr>
                <w:rFonts w:ascii="Times New Roman" w:hAnsi="Times New Roman" w:cs="Times New Roman"/>
                <w:b/>
                <w:sz w:val="24"/>
              </w:rPr>
              <w:t>Статья 11. Действие трудового законодательства и иных актов, содержащих нормы трудового права</w:t>
            </w:r>
          </w:p>
          <w:p w:rsidR="00E5526A" w:rsidRPr="00D638C8" w:rsidRDefault="00E5526A" w:rsidP="00D638C8">
            <w:pPr>
              <w:spacing w:after="0" w:line="240" w:lineRule="auto"/>
              <w:ind w:firstLine="709"/>
              <w:jc w:val="both"/>
              <w:rPr>
                <w:sz w:val="8"/>
                <w:szCs w:val="8"/>
              </w:rPr>
            </w:pPr>
            <w:r w:rsidRPr="00D638C8">
              <w:rPr>
                <w:rFonts w:ascii="Times New Roman" w:hAnsi="Times New Roman" w:cs="Times New Roman"/>
                <w:sz w:val="8"/>
                <w:szCs w:val="8"/>
              </w:rPr>
              <w:t>…</w:t>
            </w:r>
          </w:p>
          <w:p w:rsidR="00E5526A" w:rsidRDefault="00E5526A" w:rsidP="00D638C8">
            <w:pPr>
              <w:spacing w:after="0" w:line="240" w:lineRule="auto"/>
              <w:ind w:firstLine="709"/>
              <w:rPr>
                <w:rFonts w:ascii="Times New Roman" w:hAnsi="Times New Roman" w:cs="Times New Roman"/>
                <w:b/>
                <w:sz w:val="24"/>
                <w:szCs w:val="24"/>
              </w:rPr>
            </w:pPr>
            <w:r w:rsidRPr="00EC4742">
              <w:rPr>
                <w:rFonts w:ascii="Times New Roman" w:hAnsi="Times New Roman" w:cs="Times New Roman"/>
                <w:b/>
                <w:sz w:val="24"/>
                <w:highlight w:val="lightGray"/>
                <w:u w:val="single"/>
              </w:rPr>
              <w:t>Все работодатели</w:t>
            </w:r>
            <w:r>
              <w:rPr>
                <w:rFonts w:ascii="Times New Roman" w:hAnsi="Times New Roman" w:cs="Times New Roman"/>
                <w:b/>
                <w:sz w:val="24"/>
              </w:rPr>
              <w:t xml:space="preserve"> </w:t>
            </w:r>
            <w:r w:rsidRPr="00D638C8">
              <w:rPr>
                <w:rFonts w:ascii="Times New Roman" w:hAnsi="Times New Roman" w:cs="Times New Roman"/>
                <w:sz w:val="24"/>
              </w:rPr>
              <w:t xml:space="preserve">(физические лица и юридические лица, </w:t>
            </w:r>
            <w:r w:rsidRPr="00D638C8">
              <w:rPr>
                <w:rFonts w:ascii="Times New Roman" w:hAnsi="Times New Roman" w:cs="Times New Roman"/>
                <w:b/>
                <w:sz w:val="24"/>
              </w:rPr>
              <w:t>независимо от их организационно-правовых форм и форм собственности</w:t>
            </w:r>
            <w:r w:rsidRPr="00D638C8">
              <w:rPr>
                <w:rFonts w:ascii="Times New Roman" w:hAnsi="Times New Roman" w:cs="Times New Roman"/>
                <w:sz w:val="24"/>
              </w:rPr>
              <w:t xml:space="preserve">) </w:t>
            </w:r>
            <w:r w:rsidRPr="00D638C8">
              <w:rPr>
                <w:rFonts w:ascii="Times New Roman" w:hAnsi="Times New Roman" w:cs="Times New Roman"/>
                <w:b/>
                <w:sz w:val="24"/>
                <w:u w:val="single"/>
              </w:rPr>
              <w:t>в трудовых отношениях</w:t>
            </w:r>
            <w:r>
              <w:rPr>
                <w:rFonts w:ascii="Times New Roman" w:hAnsi="Times New Roman" w:cs="Times New Roman"/>
                <w:b/>
                <w:sz w:val="24"/>
              </w:rPr>
              <w:t xml:space="preserve"> и иных непосредственно связанных с ними отношениях с работниками </w:t>
            </w:r>
            <w:r w:rsidRPr="00EC4742">
              <w:rPr>
                <w:rFonts w:ascii="Times New Roman" w:hAnsi="Times New Roman" w:cs="Times New Roman"/>
                <w:b/>
                <w:sz w:val="24"/>
                <w:highlight w:val="lightGray"/>
                <w:u w:val="single"/>
              </w:rPr>
              <w:t>обязаны</w:t>
            </w:r>
            <w:r w:rsidRPr="00D638C8">
              <w:rPr>
                <w:rFonts w:ascii="Times New Roman" w:hAnsi="Times New Roman" w:cs="Times New Roman"/>
                <w:b/>
                <w:sz w:val="24"/>
                <w:u w:val="single"/>
              </w:rPr>
              <w:t xml:space="preserve"> руководствоваться положениями трудового законодательства</w:t>
            </w:r>
            <w:r>
              <w:rPr>
                <w:rFonts w:ascii="Times New Roman" w:hAnsi="Times New Roman" w:cs="Times New Roman"/>
                <w:b/>
                <w:sz w:val="24"/>
              </w:rPr>
              <w:t xml:space="preserve"> </w:t>
            </w:r>
            <w:r w:rsidRPr="00D638C8">
              <w:rPr>
                <w:rFonts w:ascii="Times New Roman" w:hAnsi="Times New Roman" w:cs="Times New Roman"/>
                <w:sz w:val="24"/>
              </w:rPr>
              <w:t>и иных актов, содержащих нормы трудового права</w:t>
            </w:r>
            <w:r w:rsidR="005D7EAD" w:rsidRPr="00D638C8">
              <w:rPr>
                <w:rFonts w:ascii="Times New Roman" w:hAnsi="Times New Roman" w:cs="Times New Roman"/>
                <w:i/>
                <w:color w:val="0000FF"/>
                <w:sz w:val="24"/>
              </w:rPr>
              <w:t>…</w:t>
            </w:r>
          </w:p>
          <w:p w:rsidR="00E5526A" w:rsidRDefault="00E5526A" w:rsidP="00D638C8">
            <w:pPr>
              <w:spacing w:after="0" w:line="240" w:lineRule="auto"/>
              <w:ind w:firstLine="709"/>
              <w:jc w:val="both"/>
              <w:outlineLvl w:val="0"/>
              <w:rPr>
                <w:rFonts w:ascii="Times New Roman" w:hAnsi="Times New Roman" w:cs="Times New Roman"/>
                <w:b/>
                <w:sz w:val="24"/>
                <w:szCs w:val="24"/>
              </w:rPr>
            </w:pPr>
          </w:p>
          <w:p w:rsidR="00E5526A" w:rsidRPr="00E5526A" w:rsidRDefault="00E5526A" w:rsidP="00D638C8">
            <w:pPr>
              <w:spacing w:after="0" w:line="240" w:lineRule="auto"/>
              <w:ind w:firstLine="709"/>
              <w:jc w:val="both"/>
              <w:outlineLvl w:val="0"/>
              <w:rPr>
                <w:sz w:val="24"/>
                <w:szCs w:val="24"/>
              </w:rPr>
            </w:pPr>
            <w:r w:rsidRPr="00E5526A">
              <w:rPr>
                <w:rFonts w:ascii="Times New Roman" w:hAnsi="Times New Roman" w:cs="Times New Roman"/>
                <w:b/>
                <w:sz w:val="24"/>
                <w:szCs w:val="24"/>
              </w:rPr>
              <w:t>Статья 22. Основные права и обязанности работодателя</w:t>
            </w:r>
          </w:p>
          <w:p w:rsidR="00E5526A" w:rsidRPr="00D638C8" w:rsidRDefault="005D7EAD" w:rsidP="00D638C8">
            <w:pPr>
              <w:spacing w:after="0" w:line="240" w:lineRule="auto"/>
              <w:ind w:firstLine="709"/>
              <w:outlineLvl w:val="0"/>
              <w:rPr>
                <w:sz w:val="8"/>
                <w:szCs w:val="8"/>
              </w:rPr>
            </w:pPr>
            <w:r w:rsidRPr="00D638C8">
              <w:rPr>
                <w:rFonts w:ascii="Times New Roman" w:hAnsi="Times New Roman" w:cs="Times New Roman"/>
                <w:i/>
                <w:color w:val="0000FF"/>
                <w:sz w:val="8"/>
                <w:szCs w:val="8"/>
              </w:rPr>
              <w:t>…</w:t>
            </w:r>
          </w:p>
          <w:p w:rsidR="00E5526A" w:rsidRPr="00D638C8" w:rsidRDefault="00E5526A" w:rsidP="00D638C8">
            <w:pPr>
              <w:spacing w:after="0" w:line="240" w:lineRule="auto"/>
              <w:ind w:firstLine="709"/>
              <w:jc w:val="both"/>
              <w:rPr>
                <w:b/>
                <w:sz w:val="24"/>
                <w:szCs w:val="24"/>
                <w:u w:val="single"/>
              </w:rPr>
            </w:pPr>
            <w:r w:rsidRPr="00EC4742">
              <w:rPr>
                <w:rFonts w:ascii="Times New Roman" w:hAnsi="Times New Roman" w:cs="Times New Roman"/>
                <w:b/>
                <w:sz w:val="24"/>
                <w:szCs w:val="24"/>
                <w:highlight w:val="lightGray"/>
                <w:u w:val="single"/>
              </w:rPr>
              <w:t>Работодатель обязан</w:t>
            </w:r>
            <w:r w:rsidRPr="00D638C8">
              <w:rPr>
                <w:rFonts w:ascii="Times New Roman" w:hAnsi="Times New Roman" w:cs="Times New Roman"/>
                <w:b/>
                <w:sz w:val="24"/>
                <w:szCs w:val="24"/>
                <w:u w:val="single"/>
              </w:rPr>
              <w:t>:</w:t>
            </w:r>
          </w:p>
          <w:p w:rsidR="00E5526A" w:rsidRPr="00E5526A" w:rsidRDefault="00E5526A" w:rsidP="00D638C8">
            <w:pPr>
              <w:spacing w:after="0" w:line="240" w:lineRule="auto"/>
              <w:ind w:firstLine="709"/>
              <w:rPr>
                <w:sz w:val="24"/>
                <w:szCs w:val="24"/>
              </w:rPr>
            </w:pPr>
            <w:r w:rsidRPr="00D638C8">
              <w:rPr>
                <w:rFonts w:ascii="Times New Roman" w:hAnsi="Times New Roman" w:cs="Times New Roman"/>
                <w:b/>
                <w:sz w:val="24"/>
                <w:szCs w:val="24"/>
                <w:u w:val="single"/>
              </w:rPr>
              <w:t>соблюдать трудовое законодательство</w:t>
            </w:r>
            <w:r w:rsidRPr="00E5526A">
              <w:rPr>
                <w:rFonts w:ascii="Times New Roman" w:hAnsi="Times New Roman" w:cs="Times New Roman"/>
                <w:sz w:val="24"/>
                <w:szCs w:val="24"/>
              </w:rPr>
              <w:t xml:space="preserve"> и иные нормативные правовые акты, </w:t>
            </w:r>
            <w:r w:rsidRPr="00D638C8">
              <w:rPr>
                <w:rFonts w:ascii="Times New Roman" w:hAnsi="Times New Roman" w:cs="Times New Roman"/>
                <w:b/>
                <w:sz w:val="24"/>
                <w:szCs w:val="24"/>
                <w:u w:val="single"/>
              </w:rPr>
              <w:t>содержащие нормы трудового права, локальные нормативные акты,</w:t>
            </w:r>
            <w:r w:rsidRPr="00E5526A">
              <w:rPr>
                <w:rFonts w:ascii="Times New Roman" w:hAnsi="Times New Roman" w:cs="Times New Roman"/>
                <w:sz w:val="24"/>
                <w:szCs w:val="24"/>
              </w:rPr>
              <w:t xml:space="preserve"> условия коллективного договора, соглашений </w:t>
            </w:r>
            <w:r w:rsidRPr="00D638C8">
              <w:rPr>
                <w:rFonts w:ascii="Times New Roman" w:hAnsi="Times New Roman" w:cs="Times New Roman"/>
                <w:b/>
                <w:sz w:val="24"/>
                <w:szCs w:val="24"/>
                <w:u w:val="single"/>
              </w:rPr>
              <w:t>и трудовых договоров</w:t>
            </w:r>
            <w:r w:rsidRPr="00E5526A">
              <w:rPr>
                <w:rFonts w:ascii="Times New Roman" w:hAnsi="Times New Roman" w:cs="Times New Roman"/>
                <w:sz w:val="24"/>
                <w:szCs w:val="24"/>
              </w:rPr>
              <w:t>;</w:t>
            </w:r>
          </w:p>
          <w:p w:rsidR="00E5526A" w:rsidRDefault="00E5526A" w:rsidP="00D638C8">
            <w:pPr>
              <w:spacing w:after="0" w:line="240" w:lineRule="auto"/>
              <w:ind w:firstLine="709"/>
              <w:jc w:val="both"/>
            </w:pPr>
            <w:r w:rsidRPr="00E5526A">
              <w:rPr>
                <w:rFonts w:ascii="Times New Roman" w:hAnsi="Times New Roman" w:cs="Times New Roman"/>
                <w:sz w:val="24"/>
                <w:szCs w:val="24"/>
              </w:rPr>
              <w:t>предоставлять работникам работу, обусловленную трудовым договором</w:t>
            </w:r>
            <w:r w:rsidR="005D7EAD">
              <w:rPr>
                <w:rFonts w:ascii="Times New Roman" w:hAnsi="Times New Roman" w:cs="Times New Roman"/>
                <w:i/>
                <w:color w:val="0000FF"/>
                <w:sz w:val="24"/>
                <w:szCs w:val="24"/>
              </w:rPr>
              <w:t>…</w:t>
            </w:r>
          </w:p>
          <w:p w:rsidR="00D638C8" w:rsidRDefault="00D638C8" w:rsidP="00D638C8">
            <w:pPr>
              <w:autoSpaceDE w:val="0"/>
              <w:autoSpaceDN w:val="0"/>
              <w:adjustRightInd w:val="0"/>
              <w:spacing w:after="0" w:line="240" w:lineRule="auto"/>
              <w:ind w:firstLine="709"/>
              <w:jc w:val="both"/>
              <w:outlineLvl w:val="0"/>
              <w:rPr>
                <w:rFonts w:ascii="Times New Roman" w:hAnsi="Times New Roman" w:cs="Times New Roman"/>
                <w:b/>
                <w:bCs/>
                <w:sz w:val="24"/>
                <w:szCs w:val="24"/>
              </w:rPr>
            </w:pPr>
          </w:p>
          <w:p w:rsidR="00D638C8" w:rsidRDefault="00D638C8" w:rsidP="00D638C8">
            <w:pPr>
              <w:autoSpaceDE w:val="0"/>
              <w:autoSpaceDN w:val="0"/>
              <w:adjustRightInd w:val="0"/>
              <w:spacing w:after="0" w:line="240" w:lineRule="auto"/>
              <w:ind w:firstLine="709"/>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57. Содержание трудового договора</w:t>
            </w:r>
          </w:p>
          <w:p w:rsidR="00B11052" w:rsidRPr="00D638C8" w:rsidRDefault="00D638C8" w:rsidP="00D638C8">
            <w:pPr>
              <w:spacing w:after="0" w:line="240" w:lineRule="auto"/>
              <w:ind w:firstLine="709"/>
              <w:jc w:val="both"/>
              <w:rPr>
                <w:rFonts w:ascii="Times New Roman" w:hAnsi="Times New Roman" w:cs="Times New Roman"/>
                <w:sz w:val="8"/>
                <w:szCs w:val="8"/>
              </w:rPr>
            </w:pPr>
            <w:r w:rsidRPr="00D638C8">
              <w:rPr>
                <w:rFonts w:ascii="Times New Roman" w:hAnsi="Times New Roman" w:cs="Times New Roman"/>
                <w:sz w:val="8"/>
                <w:szCs w:val="8"/>
              </w:rPr>
              <w:t>…</w:t>
            </w:r>
          </w:p>
          <w:p w:rsidR="00745868" w:rsidRPr="00E5526A" w:rsidRDefault="00745868" w:rsidP="00D638C8">
            <w:pPr>
              <w:spacing w:after="0" w:line="240" w:lineRule="auto"/>
              <w:ind w:firstLine="709"/>
              <w:jc w:val="both"/>
              <w:rPr>
                <w:rFonts w:ascii="Times New Roman" w:hAnsi="Times New Roman" w:cs="Times New Roman"/>
                <w:sz w:val="24"/>
                <w:szCs w:val="24"/>
              </w:rPr>
            </w:pPr>
            <w:r w:rsidRPr="00EC4742">
              <w:rPr>
                <w:rFonts w:ascii="Times New Roman" w:hAnsi="Times New Roman" w:cs="Times New Roman"/>
                <w:b/>
                <w:sz w:val="24"/>
                <w:szCs w:val="24"/>
                <w:highlight w:val="lightGray"/>
                <w:u w:val="single"/>
              </w:rPr>
              <w:t>Обязательными для включения в трудовой договор</w:t>
            </w:r>
            <w:r w:rsidRPr="00E5526A">
              <w:rPr>
                <w:rFonts w:ascii="Times New Roman" w:hAnsi="Times New Roman" w:cs="Times New Roman"/>
                <w:b/>
                <w:sz w:val="24"/>
                <w:szCs w:val="24"/>
                <w:u w:val="single"/>
              </w:rPr>
              <w:t xml:space="preserve"> являются следующие условия</w:t>
            </w:r>
            <w:r w:rsidRPr="00E5526A">
              <w:rPr>
                <w:rFonts w:ascii="Times New Roman" w:hAnsi="Times New Roman" w:cs="Times New Roman"/>
                <w:sz w:val="24"/>
                <w:szCs w:val="24"/>
              </w:rPr>
              <w:t>:</w:t>
            </w:r>
          </w:p>
          <w:p w:rsidR="00745868" w:rsidRPr="00E5526A" w:rsidRDefault="004F0C91" w:rsidP="00D638C8">
            <w:pPr>
              <w:spacing w:after="0" w:line="240" w:lineRule="auto"/>
              <w:ind w:firstLine="709"/>
              <w:rPr>
                <w:rFonts w:ascii="Times New Roman" w:hAnsi="Times New Roman" w:cs="Times New Roman"/>
                <w:sz w:val="24"/>
                <w:szCs w:val="24"/>
              </w:rPr>
            </w:pPr>
            <w:hyperlink r:id="rId8">
              <w:r w:rsidR="00745868" w:rsidRPr="00D638C8">
                <w:rPr>
                  <w:rFonts w:ascii="Times New Roman" w:hAnsi="Times New Roman" w:cs="Times New Roman"/>
                  <w:color w:val="0000FF"/>
                  <w:sz w:val="24"/>
                  <w:szCs w:val="24"/>
                </w:rPr>
                <w:t>место работы</w:t>
              </w:r>
            </w:hyperlink>
            <w:r w:rsidR="00745868" w:rsidRPr="00D638C8">
              <w:rPr>
                <w:rFonts w:ascii="Times New Roman" w:hAnsi="Times New Roman" w:cs="Times New Roman"/>
                <w:sz w:val="24"/>
                <w:szCs w:val="24"/>
              </w:rPr>
              <w:t xml:space="preserve">,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w:t>
            </w:r>
            <w:hyperlink r:id="rId9">
              <w:r w:rsidR="00745868" w:rsidRPr="00D638C8">
                <w:rPr>
                  <w:rFonts w:ascii="Times New Roman" w:hAnsi="Times New Roman" w:cs="Times New Roman"/>
                  <w:color w:val="0000FF"/>
                  <w:sz w:val="24"/>
                  <w:szCs w:val="24"/>
                </w:rPr>
                <w:t>другой местности</w:t>
              </w:r>
            </w:hyperlink>
            <w:r w:rsidR="00745868" w:rsidRPr="00D638C8">
              <w:rPr>
                <w:rFonts w:ascii="Times New Roman" w:hAnsi="Times New Roman" w:cs="Times New Roman"/>
                <w:sz w:val="24"/>
                <w:szCs w:val="24"/>
              </w:rPr>
              <w:t>, - место</w:t>
            </w:r>
            <w:r w:rsidR="00745868" w:rsidRPr="00E5526A">
              <w:rPr>
                <w:rFonts w:ascii="Times New Roman" w:hAnsi="Times New Roman" w:cs="Times New Roman"/>
                <w:sz w:val="24"/>
                <w:szCs w:val="24"/>
              </w:rPr>
              <w:t xml:space="preserve"> работы с указанием обособленного структурного подразделения и его местонахождения;</w:t>
            </w:r>
          </w:p>
          <w:p w:rsidR="00745868" w:rsidRPr="00D638C8" w:rsidRDefault="008B3BE7" w:rsidP="00D638C8">
            <w:pPr>
              <w:spacing w:after="0" w:line="240" w:lineRule="auto"/>
              <w:ind w:firstLine="709"/>
              <w:jc w:val="both"/>
              <w:rPr>
                <w:rFonts w:ascii="Times New Roman" w:hAnsi="Times New Roman" w:cs="Times New Roman"/>
                <w:sz w:val="8"/>
                <w:szCs w:val="8"/>
              </w:rPr>
            </w:pPr>
            <w:r w:rsidRPr="00D638C8">
              <w:rPr>
                <w:rFonts w:ascii="Times New Roman" w:hAnsi="Times New Roman" w:cs="Times New Roman"/>
                <w:sz w:val="8"/>
                <w:szCs w:val="8"/>
              </w:rPr>
              <w:t>…</w:t>
            </w:r>
          </w:p>
          <w:p w:rsidR="00745868" w:rsidRPr="00E5526A" w:rsidRDefault="00745868" w:rsidP="00D638C8">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b/>
                <w:sz w:val="24"/>
                <w:szCs w:val="24"/>
                <w:u w:val="single"/>
              </w:rPr>
              <w:t>режим рабочего времени</w:t>
            </w:r>
            <w:r w:rsidRPr="00E5526A">
              <w:rPr>
                <w:rFonts w:ascii="Times New Roman" w:hAnsi="Times New Roman" w:cs="Times New Roman"/>
                <w:sz w:val="24"/>
                <w:szCs w:val="24"/>
              </w:rPr>
              <w:t xml:space="preserve"> и времени отдыха (если для данного работника он отличается от общих правил, действующих у данного работодателя);</w:t>
            </w:r>
          </w:p>
          <w:p w:rsidR="00745868" w:rsidRPr="00D638C8" w:rsidRDefault="008B3BE7" w:rsidP="00D638C8">
            <w:pPr>
              <w:spacing w:after="0" w:line="240" w:lineRule="auto"/>
              <w:ind w:firstLine="709"/>
              <w:jc w:val="both"/>
              <w:rPr>
                <w:rFonts w:ascii="Times New Roman" w:hAnsi="Times New Roman" w:cs="Times New Roman"/>
                <w:sz w:val="8"/>
                <w:szCs w:val="8"/>
              </w:rPr>
            </w:pPr>
            <w:r w:rsidRPr="00D638C8">
              <w:rPr>
                <w:rFonts w:ascii="Times New Roman" w:hAnsi="Times New Roman" w:cs="Times New Roman"/>
                <w:sz w:val="8"/>
                <w:szCs w:val="8"/>
              </w:rPr>
              <w:t>…</w:t>
            </w:r>
          </w:p>
          <w:p w:rsidR="00745868" w:rsidRPr="00E5526A" w:rsidRDefault="00745868" w:rsidP="00D638C8">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b/>
                <w:sz w:val="24"/>
                <w:szCs w:val="24"/>
                <w:u w:val="single"/>
              </w:rPr>
              <w:t>условия, определяющие в необходимых случаях характер работы</w:t>
            </w:r>
            <w:r w:rsidRPr="00E5526A">
              <w:rPr>
                <w:rFonts w:ascii="Times New Roman" w:hAnsi="Times New Roman" w:cs="Times New Roman"/>
                <w:sz w:val="24"/>
                <w:szCs w:val="24"/>
              </w:rPr>
              <w:t xml:space="preserve"> (подвижной, разъездной, в пути, другой характер работы);</w:t>
            </w:r>
          </w:p>
          <w:p w:rsidR="00745868" w:rsidRPr="00EC4742" w:rsidRDefault="008B3BE7" w:rsidP="00D638C8">
            <w:pPr>
              <w:spacing w:after="0" w:line="240" w:lineRule="auto"/>
              <w:ind w:firstLine="709"/>
              <w:rPr>
                <w:rFonts w:ascii="Times New Roman" w:hAnsi="Times New Roman" w:cs="Times New Roman"/>
                <w:sz w:val="20"/>
                <w:szCs w:val="20"/>
              </w:rPr>
            </w:pPr>
            <w:r w:rsidRPr="00D638C8">
              <w:rPr>
                <w:rFonts w:ascii="Times New Roman" w:hAnsi="Times New Roman" w:cs="Times New Roman"/>
                <w:i/>
                <w:color w:val="0000FF"/>
                <w:sz w:val="8"/>
                <w:szCs w:val="8"/>
              </w:rPr>
              <w:t>…</w:t>
            </w:r>
            <w:hyperlink r:id="rId10">
              <w:r w:rsidR="00923C47" w:rsidRPr="00EC4742">
                <w:rPr>
                  <w:rFonts w:ascii="Times New Roman" w:hAnsi="Times New Roman" w:cs="Times New Roman"/>
                  <w:b/>
                  <w:i/>
                  <w:color w:val="0000FF"/>
                  <w:sz w:val="20"/>
                  <w:szCs w:val="20"/>
                </w:rPr>
                <w:br/>
              </w:r>
              <w:r w:rsidR="00923C47" w:rsidRPr="00EC4742">
                <w:rPr>
                  <w:rFonts w:ascii="Times New Roman" w:hAnsi="Times New Roman" w:cs="Times New Roman"/>
                  <w:i/>
                  <w:color w:val="0000FF"/>
                  <w:sz w:val="20"/>
                  <w:szCs w:val="20"/>
                </w:rPr>
                <w:t>Источник: "Трудовой кодекс Российской Федерации" от 30.12.2001 N 197-ФЗ</w:t>
              </w:r>
              <w:r w:rsidR="00D638C8" w:rsidRPr="00EC4742">
                <w:rPr>
                  <w:rFonts w:ascii="Times New Roman" w:hAnsi="Times New Roman" w:cs="Times New Roman"/>
                  <w:i/>
                  <w:color w:val="0000FF"/>
                  <w:sz w:val="20"/>
                  <w:szCs w:val="20"/>
                </w:rPr>
                <w:t xml:space="preserve"> </w:t>
              </w:r>
              <w:r w:rsidR="00923C47" w:rsidRPr="00EC4742">
                <w:rPr>
                  <w:rFonts w:ascii="Times New Roman" w:hAnsi="Times New Roman" w:cs="Times New Roman"/>
                  <w:i/>
                  <w:color w:val="0000FF"/>
                  <w:sz w:val="20"/>
                  <w:szCs w:val="20"/>
                </w:rPr>
                <w:t>(ред. от 29.09.2025) {КонсультантПлюс}</w:t>
              </w:r>
            </w:hyperlink>
            <w:r w:rsidR="00923C47" w:rsidRPr="00EC4742">
              <w:rPr>
                <w:rFonts w:ascii="Times New Roman" w:hAnsi="Times New Roman" w:cs="Times New Roman"/>
                <w:b/>
                <w:sz w:val="20"/>
                <w:szCs w:val="20"/>
              </w:rPr>
              <w:br/>
            </w:r>
          </w:p>
          <w:p w:rsidR="00393DD9" w:rsidRPr="00D638C8" w:rsidRDefault="00393DD9" w:rsidP="00E5526A">
            <w:pPr>
              <w:spacing w:after="0" w:line="240" w:lineRule="auto"/>
              <w:ind w:firstLine="709"/>
              <w:outlineLvl w:val="0"/>
              <w:rPr>
                <w:rFonts w:ascii="Times New Roman" w:hAnsi="Times New Roman" w:cs="Times New Roman"/>
                <w:sz w:val="28"/>
                <w:szCs w:val="28"/>
                <w:u w:val="single"/>
              </w:rPr>
            </w:pPr>
            <w:r w:rsidRPr="00D638C8">
              <w:rPr>
                <w:rFonts w:ascii="Times New Roman" w:hAnsi="Times New Roman" w:cs="Times New Roman"/>
                <w:b/>
                <w:sz w:val="28"/>
                <w:szCs w:val="28"/>
                <w:u w:val="single"/>
              </w:rPr>
              <w:t>Какие условия трудового договора считаются существенными</w:t>
            </w:r>
          </w:p>
          <w:p w:rsidR="00393DD9" w:rsidRPr="00E5526A" w:rsidRDefault="00393DD9" w:rsidP="00E5526A">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sz w:val="24"/>
                <w:szCs w:val="24"/>
              </w:rPr>
              <w:t xml:space="preserve">Существенными условиями трудового договора принято считать </w:t>
            </w:r>
            <w:r w:rsidRPr="00D638C8">
              <w:rPr>
                <w:rFonts w:ascii="Times New Roman" w:hAnsi="Times New Roman" w:cs="Times New Roman"/>
                <w:b/>
                <w:sz w:val="24"/>
                <w:szCs w:val="24"/>
                <w:u w:val="single"/>
              </w:rPr>
              <w:t xml:space="preserve">условия, которые должны быть указаны в нем в обязательном порядке. Все они перечислены в </w:t>
            </w:r>
            <w:hyperlink r:id="rId11">
              <w:r w:rsidRPr="00D638C8">
                <w:rPr>
                  <w:rFonts w:ascii="Times New Roman" w:hAnsi="Times New Roman" w:cs="Times New Roman"/>
                  <w:b/>
                  <w:color w:val="0000FF"/>
                  <w:sz w:val="24"/>
                  <w:szCs w:val="24"/>
                  <w:u w:val="single"/>
                </w:rPr>
                <w:t>ч. 2 ст. 57</w:t>
              </w:r>
            </w:hyperlink>
            <w:r w:rsidRPr="00D638C8">
              <w:rPr>
                <w:rFonts w:ascii="Times New Roman" w:hAnsi="Times New Roman" w:cs="Times New Roman"/>
                <w:b/>
                <w:sz w:val="24"/>
                <w:szCs w:val="24"/>
                <w:u w:val="single"/>
              </w:rPr>
              <w:t xml:space="preserve"> ТК РФ. К ним относятся, в частности</w:t>
            </w:r>
            <w:r w:rsidRPr="00E5526A">
              <w:rPr>
                <w:rFonts w:ascii="Times New Roman" w:hAnsi="Times New Roman" w:cs="Times New Roman"/>
                <w:sz w:val="24"/>
                <w:szCs w:val="24"/>
              </w:rPr>
              <w:t>:</w:t>
            </w:r>
          </w:p>
          <w:p w:rsidR="00393DD9" w:rsidRPr="00E5526A" w:rsidRDefault="00393DD9" w:rsidP="00E5526A">
            <w:pPr>
              <w:numPr>
                <w:ilvl w:val="0"/>
                <w:numId w:val="36"/>
              </w:numPr>
              <w:spacing w:after="0" w:line="240" w:lineRule="auto"/>
              <w:ind w:left="0" w:firstLine="709"/>
              <w:jc w:val="both"/>
              <w:rPr>
                <w:rFonts w:ascii="Times New Roman" w:hAnsi="Times New Roman" w:cs="Times New Roman"/>
                <w:sz w:val="24"/>
                <w:szCs w:val="24"/>
              </w:rPr>
            </w:pPr>
            <w:r w:rsidRPr="00E5526A">
              <w:rPr>
                <w:rFonts w:ascii="Times New Roman" w:hAnsi="Times New Roman" w:cs="Times New Roman"/>
                <w:sz w:val="24"/>
                <w:szCs w:val="24"/>
              </w:rPr>
              <w:t>трудовая функция работника;</w:t>
            </w:r>
          </w:p>
          <w:p w:rsidR="00393DD9" w:rsidRPr="00E5526A" w:rsidRDefault="00393DD9" w:rsidP="00E5526A">
            <w:pPr>
              <w:numPr>
                <w:ilvl w:val="0"/>
                <w:numId w:val="36"/>
              </w:numPr>
              <w:spacing w:after="0" w:line="240" w:lineRule="auto"/>
              <w:ind w:left="0" w:firstLine="709"/>
              <w:jc w:val="both"/>
              <w:rPr>
                <w:rFonts w:ascii="Times New Roman" w:hAnsi="Times New Roman" w:cs="Times New Roman"/>
                <w:sz w:val="24"/>
                <w:szCs w:val="24"/>
              </w:rPr>
            </w:pPr>
            <w:r w:rsidRPr="00E5526A">
              <w:rPr>
                <w:rFonts w:ascii="Times New Roman" w:hAnsi="Times New Roman" w:cs="Times New Roman"/>
                <w:sz w:val="24"/>
                <w:szCs w:val="24"/>
              </w:rPr>
              <w:lastRenderedPageBreak/>
              <w:t>условия оплаты труда;</w:t>
            </w:r>
          </w:p>
          <w:p w:rsidR="00393DD9" w:rsidRPr="00E5526A" w:rsidRDefault="00393DD9" w:rsidP="00E5526A">
            <w:pPr>
              <w:numPr>
                <w:ilvl w:val="0"/>
                <w:numId w:val="36"/>
              </w:numPr>
              <w:spacing w:after="0" w:line="240" w:lineRule="auto"/>
              <w:ind w:left="0" w:firstLine="709"/>
              <w:jc w:val="both"/>
              <w:rPr>
                <w:rFonts w:ascii="Times New Roman" w:hAnsi="Times New Roman" w:cs="Times New Roman"/>
                <w:sz w:val="24"/>
                <w:szCs w:val="24"/>
              </w:rPr>
            </w:pPr>
            <w:r w:rsidRPr="00E5526A">
              <w:rPr>
                <w:rFonts w:ascii="Times New Roman" w:hAnsi="Times New Roman" w:cs="Times New Roman"/>
                <w:b/>
                <w:sz w:val="24"/>
                <w:szCs w:val="24"/>
                <w:u w:val="single"/>
              </w:rPr>
              <w:t>режим рабочего времени и времени отдыха</w:t>
            </w:r>
            <w:r w:rsidRPr="00E5526A">
              <w:rPr>
                <w:rFonts w:ascii="Times New Roman" w:hAnsi="Times New Roman" w:cs="Times New Roman"/>
                <w:sz w:val="24"/>
                <w:szCs w:val="24"/>
              </w:rPr>
              <w:t xml:space="preserve"> (если отличается от общих правил, установленных в организации);</w:t>
            </w:r>
          </w:p>
          <w:p w:rsidR="00393DD9" w:rsidRPr="00E5526A" w:rsidRDefault="00393DD9" w:rsidP="00E5526A">
            <w:pPr>
              <w:numPr>
                <w:ilvl w:val="0"/>
                <w:numId w:val="36"/>
              </w:numPr>
              <w:spacing w:after="0" w:line="240" w:lineRule="auto"/>
              <w:ind w:left="0" w:firstLine="709"/>
              <w:jc w:val="both"/>
              <w:rPr>
                <w:rFonts w:ascii="Times New Roman" w:hAnsi="Times New Roman" w:cs="Times New Roman"/>
                <w:sz w:val="24"/>
                <w:szCs w:val="24"/>
              </w:rPr>
            </w:pPr>
            <w:r w:rsidRPr="00E5526A">
              <w:rPr>
                <w:rFonts w:ascii="Times New Roman" w:hAnsi="Times New Roman" w:cs="Times New Roman"/>
                <w:sz w:val="24"/>
                <w:szCs w:val="24"/>
              </w:rPr>
              <w:t>условия труда на рабочем месте;</w:t>
            </w:r>
          </w:p>
          <w:p w:rsidR="00393DD9" w:rsidRPr="00E5526A" w:rsidRDefault="00393DD9" w:rsidP="00E5526A">
            <w:pPr>
              <w:numPr>
                <w:ilvl w:val="0"/>
                <w:numId w:val="36"/>
              </w:numPr>
              <w:spacing w:after="0" w:line="240" w:lineRule="auto"/>
              <w:ind w:left="0" w:firstLine="709"/>
              <w:jc w:val="both"/>
              <w:rPr>
                <w:rFonts w:ascii="Times New Roman" w:hAnsi="Times New Roman" w:cs="Times New Roman"/>
                <w:sz w:val="24"/>
                <w:szCs w:val="24"/>
              </w:rPr>
            </w:pPr>
            <w:r w:rsidRPr="00E5526A">
              <w:rPr>
                <w:rFonts w:ascii="Times New Roman" w:hAnsi="Times New Roman" w:cs="Times New Roman"/>
                <w:sz w:val="24"/>
                <w:szCs w:val="24"/>
              </w:rPr>
              <w:t>гарантии и компенсации за работу с вредными и (или) опасными условиями труда.</w:t>
            </w:r>
          </w:p>
          <w:p w:rsidR="00393DD9" w:rsidRPr="00D638C8" w:rsidRDefault="000C09F9" w:rsidP="00E5526A">
            <w:pPr>
              <w:spacing w:after="0" w:line="240" w:lineRule="auto"/>
              <w:ind w:firstLine="709"/>
              <w:rPr>
                <w:rFonts w:ascii="Times New Roman" w:hAnsi="Times New Roman" w:cs="Times New Roman"/>
                <w:sz w:val="8"/>
                <w:szCs w:val="8"/>
              </w:rPr>
            </w:pPr>
            <w:r w:rsidRPr="00D638C8">
              <w:rPr>
                <w:rFonts w:ascii="Times New Roman" w:hAnsi="Times New Roman" w:cs="Times New Roman"/>
                <w:i/>
                <w:color w:val="0000FF"/>
                <w:sz w:val="8"/>
                <w:szCs w:val="8"/>
              </w:rPr>
              <w:t>…</w:t>
            </w:r>
          </w:p>
          <w:p w:rsidR="00393DD9" w:rsidRPr="00D638C8" w:rsidRDefault="00393DD9" w:rsidP="00E5526A">
            <w:pPr>
              <w:spacing w:after="0" w:line="240" w:lineRule="auto"/>
              <w:ind w:firstLine="709"/>
              <w:outlineLvl w:val="0"/>
              <w:rPr>
                <w:rFonts w:ascii="Times New Roman" w:hAnsi="Times New Roman" w:cs="Times New Roman"/>
                <w:sz w:val="24"/>
                <w:szCs w:val="24"/>
                <w:u w:val="single"/>
              </w:rPr>
            </w:pPr>
            <w:r w:rsidRPr="00D638C8">
              <w:rPr>
                <w:rFonts w:ascii="Times New Roman" w:hAnsi="Times New Roman" w:cs="Times New Roman"/>
                <w:b/>
                <w:sz w:val="24"/>
                <w:szCs w:val="24"/>
                <w:u w:val="single"/>
              </w:rPr>
              <w:t>Можно ли изменить существенные условия трудового договора в одностороннем порядке</w:t>
            </w:r>
          </w:p>
          <w:p w:rsidR="00393DD9" w:rsidRPr="00E5526A" w:rsidRDefault="00393DD9" w:rsidP="00E5526A">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sz w:val="24"/>
                <w:szCs w:val="24"/>
              </w:rPr>
              <w:t xml:space="preserve">Да, </w:t>
            </w:r>
            <w:r w:rsidRPr="00D638C8">
              <w:rPr>
                <w:rFonts w:ascii="Times New Roman" w:hAnsi="Times New Roman" w:cs="Times New Roman"/>
                <w:b/>
                <w:sz w:val="24"/>
                <w:szCs w:val="24"/>
                <w:u w:val="single"/>
              </w:rPr>
              <w:t>можно, но только в исключительных случаях, прямо установленных законом</w:t>
            </w:r>
            <w:r w:rsidRPr="00E5526A">
              <w:rPr>
                <w:rFonts w:ascii="Times New Roman" w:hAnsi="Times New Roman" w:cs="Times New Roman"/>
                <w:sz w:val="24"/>
                <w:szCs w:val="24"/>
              </w:rPr>
              <w:t>.</w:t>
            </w:r>
          </w:p>
          <w:p w:rsidR="00393DD9" w:rsidRPr="00E5526A" w:rsidRDefault="00393DD9" w:rsidP="00D638C8">
            <w:pPr>
              <w:spacing w:after="0" w:line="240" w:lineRule="auto"/>
              <w:ind w:firstLine="709"/>
              <w:rPr>
                <w:rFonts w:ascii="Times New Roman" w:hAnsi="Times New Roman" w:cs="Times New Roman"/>
                <w:sz w:val="24"/>
                <w:szCs w:val="24"/>
              </w:rPr>
            </w:pPr>
            <w:r w:rsidRPr="00E5526A">
              <w:rPr>
                <w:rFonts w:ascii="Times New Roman" w:hAnsi="Times New Roman" w:cs="Times New Roman"/>
                <w:sz w:val="24"/>
                <w:szCs w:val="24"/>
              </w:rPr>
              <w:t xml:space="preserve">Например, </w:t>
            </w:r>
            <w:r w:rsidRPr="00D638C8">
              <w:rPr>
                <w:rFonts w:ascii="Times New Roman" w:hAnsi="Times New Roman" w:cs="Times New Roman"/>
                <w:b/>
                <w:sz w:val="24"/>
                <w:szCs w:val="24"/>
                <w:u w:val="single"/>
              </w:rPr>
              <w:t xml:space="preserve">вы вправе </w:t>
            </w:r>
            <w:hyperlink r:id="rId12">
              <w:r w:rsidRPr="00D638C8">
                <w:rPr>
                  <w:rFonts w:ascii="Times New Roman" w:hAnsi="Times New Roman" w:cs="Times New Roman"/>
                  <w:b/>
                  <w:color w:val="0000FF"/>
                  <w:sz w:val="24"/>
                  <w:szCs w:val="24"/>
                  <w:u w:val="single"/>
                </w:rPr>
                <w:t>изменить</w:t>
              </w:r>
            </w:hyperlink>
            <w:r w:rsidRPr="00D638C8">
              <w:rPr>
                <w:rFonts w:ascii="Times New Roman" w:hAnsi="Times New Roman" w:cs="Times New Roman"/>
                <w:b/>
                <w:sz w:val="24"/>
                <w:szCs w:val="24"/>
                <w:u w:val="single"/>
              </w:rPr>
              <w:t xml:space="preserve"> существенные условия трудового договора работника</w:t>
            </w:r>
            <w:r w:rsidRPr="00E5526A">
              <w:rPr>
                <w:rFonts w:ascii="Times New Roman" w:hAnsi="Times New Roman" w:cs="Times New Roman"/>
                <w:sz w:val="24"/>
                <w:szCs w:val="24"/>
              </w:rPr>
              <w:t xml:space="preserve"> (кроме </w:t>
            </w:r>
            <w:hyperlink r:id="rId13">
              <w:r w:rsidRPr="00E5526A">
                <w:rPr>
                  <w:rFonts w:ascii="Times New Roman" w:hAnsi="Times New Roman" w:cs="Times New Roman"/>
                  <w:color w:val="0000FF"/>
                  <w:sz w:val="24"/>
                  <w:szCs w:val="24"/>
                </w:rPr>
                <w:t>трудовой функции</w:t>
              </w:r>
            </w:hyperlink>
            <w:r w:rsidRPr="00E5526A">
              <w:rPr>
                <w:rFonts w:ascii="Times New Roman" w:hAnsi="Times New Roman" w:cs="Times New Roman"/>
                <w:sz w:val="24"/>
                <w:szCs w:val="24"/>
              </w:rPr>
              <w:t xml:space="preserve"> и структурного подразделения, указанного в трудовом договоре) </w:t>
            </w:r>
            <w:r w:rsidRPr="00D638C8">
              <w:rPr>
                <w:rFonts w:ascii="Times New Roman" w:hAnsi="Times New Roman" w:cs="Times New Roman"/>
                <w:b/>
                <w:sz w:val="24"/>
                <w:szCs w:val="24"/>
                <w:u w:val="single"/>
              </w:rPr>
              <w:t xml:space="preserve">в одностороннем порядке, если они обусловлены </w:t>
            </w:r>
            <w:hyperlink r:id="rId14">
              <w:r w:rsidRPr="00D638C8">
                <w:rPr>
                  <w:rFonts w:ascii="Times New Roman" w:hAnsi="Times New Roman" w:cs="Times New Roman"/>
                  <w:b/>
                  <w:color w:val="0000FF"/>
                  <w:sz w:val="24"/>
                  <w:szCs w:val="24"/>
                  <w:u w:val="single"/>
                </w:rPr>
                <w:t>изменением организационных или технологических условий труда</w:t>
              </w:r>
            </w:hyperlink>
            <w:r w:rsidRPr="00D638C8">
              <w:rPr>
                <w:rFonts w:ascii="Times New Roman" w:hAnsi="Times New Roman" w:cs="Times New Roman"/>
                <w:b/>
                <w:sz w:val="24"/>
                <w:szCs w:val="24"/>
                <w:u w:val="single"/>
              </w:rPr>
              <w:t xml:space="preserve"> (</w:t>
            </w:r>
            <w:hyperlink r:id="rId15">
              <w:r w:rsidRPr="00D638C8">
                <w:rPr>
                  <w:rFonts w:ascii="Times New Roman" w:hAnsi="Times New Roman" w:cs="Times New Roman"/>
                  <w:b/>
                  <w:color w:val="0000FF"/>
                  <w:sz w:val="24"/>
                  <w:szCs w:val="24"/>
                  <w:u w:val="single"/>
                </w:rPr>
                <w:t>ч. 1 ст. 74</w:t>
              </w:r>
            </w:hyperlink>
            <w:r w:rsidRPr="00D638C8">
              <w:rPr>
                <w:rFonts w:ascii="Times New Roman" w:hAnsi="Times New Roman" w:cs="Times New Roman"/>
                <w:b/>
                <w:sz w:val="24"/>
                <w:szCs w:val="24"/>
                <w:u w:val="single"/>
              </w:rPr>
              <w:t xml:space="preserve"> ТК РФ, </w:t>
            </w:r>
            <w:hyperlink r:id="rId16">
              <w:r w:rsidRPr="00D638C8">
                <w:rPr>
                  <w:rFonts w:ascii="Times New Roman" w:hAnsi="Times New Roman" w:cs="Times New Roman"/>
                  <w:b/>
                  <w:color w:val="0000FF"/>
                  <w:sz w:val="24"/>
                  <w:szCs w:val="24"/>
                  <w:u w:val="single"/>
                </w:rPr>
                <w:t>Постановление</w:t>
              </w:r>
            </w:hyperlink>
            <w:r w:rsidRPr="00D638C8">
              <w:rPr>
                <w:rFonts w:ascii="Times New Roman" w:hAnsi="Times New Roman" w:cs="Times New Roman"/>
                <w:b/>
                <w:sz w:val="24"/>
                <w:szCs w:val="24"/>
                <w:u w:val="single"/>
              </w:rPr>
              <w:t xml:space="preserve"> Конституционного Суда РФ от 20.01.2022 N 3-П</w:t>
            </w:r>
            <w:r w:rsidRPr="00E5526A">
              <w:rPr>
                <w:rFonts w:ascii="Times New Roman" w:hAnsi="Times New Roman" w:cs="Times New Roman"/>
                <w:sz w:val="24"/>
                <w:szCs w:val="24"/>
              </w:rPr>
              <w:t>).</w:t>
            </w:r>
          </w:p>
          <w:p w:rsidR="00393DD9" w:rsidRPr="00D638C8" w:rsidRDefault="000C09F9" w:rsidP="00E5526A">
            <w:pPr>
              <w:spacing w:after="0" w:line="240" w:lineRule="auto"/>
              <w:ind w:firstLine="709"/>
              <w:rPr>
                <w:rFonts w:ascii="Times New Roman" w:hAnsi="Times New Roman" w:cs="Times New Roman"/>
                <w:sz w:val="8"/>
                <w:szCs w:val="8"/>
              </w:rPr>
            </w:pPr>
            <w:r w:rsidRPr="00D638C8">
              <w:rPr>
                <w:rFonts w:ascii="Times New Roman" w:hAnsi="Times New Roman" w:cs="Times New Roman"/>
                <w:i/>
                <w:color w:val="0000FF"/>
                <w:sz w:val="8"/>
                <w:szCs w:val="8"/>
              </w:rPr>
              <w:t>…</w:t>
            </w:r>
          </w:p>
          <w:p w:rsidR="00393DD9" w:rsidRPr="00D638C8" w:rsidRDefault="00393DD9" w:rsidP="00E5526A">
            <w:pPr>
              <w:spacing w:after="0" w:line="240" w:lineRule="auto"/>
              <w:ind w:firstLine="709"/>
              <w:outlineLvl w:val="0"/>
              <w:rPr>
                <w:rFonts w:ascii="Times New Roman" w:hAnsi="Times New Roman" w:cs="Times New Roman"/>
                <w:sz w:val="28"/>
                <w:szCs w:val="28"/>
                <w:u w:val="single"/>
              </w:rPr>
            </w:pPr>
            <w:r w:rsidRPr="00D638C8">
              <w:rPr>
                <w:rFonts w:ascii="Times New Roman" w:hAnsi="Times New Roman" w:cs="Times New Roman"/>
                <w:b/>
                <w:sz w:val="28"/>
                <w:szCs w:val="28"/>
                <w:u w:val="single"/>
              </w:rPr>
              <w:t>Как изменить существенные условия трудового договора при изменении организационных или технологических условий труда</w:t>
            </w:r>
          </w:p>
          <w:p w:rsidR="00393DD9" w:rsidRPr="00D638C8" w:rsidRDefault="00393DD9" w:rsidP="00E5526A">
            <w:pPr>
              <w:spacing w:after="0" w:line="240" w:lineRule="auto"/>
              <w:ind w:firstLine="709"/>
              <w:jc w:val="both"/>
              <w:rPr>
                <w:rFonts w:ascii="Times New Roman" w:hAnsi="Times New Roman" w:cs="Times New Roman"/>
                <w:b/>
                <w:sz w:val="24"/>
                <w:szCs w:val="24"/>
                <w:u w:val="single"/>
              </w:rPr>
            </w:pPr>
            <w:r w:rsidRPr="00E5526A">
              <w:rPr>
                <w:rFonts w:ascii="Times New Roman" w:hAnsi="Times New Roman" w:cs="Times New Roman"/>
                <w:sz w:val="24"/>
                <w:szCs w:val="24"/>
              </w:rPr>
              <w:t xml:space="preserve">Если возникла необходимость изменить существенные условия трудового договора с работником вследствие </w:t>
            </w:r>
            <w:hyperlink r:id="rId17">
              <w:r w:rsidRPr="00E5526A">
                <w:rPr>
                  <w:rFonts w:ascii="Times New Roman" w:hAnsi="Times New Roman" w:cs="Times New Roman"/>
                  <w:color w:val="0000FF"/>
                  <w:sz w:val="24"/>
                  <w:szCs w:val="24"/>
                </w:rPr>
                <w:t>изменения организационных или технологических условий труда</w:t>
              </w:r>
            </w:hyperlink>
            <w:r w:rsidRPr="00E5526A">
              <w:rPr>
                <w:rFonts w:ascii="Times New Roman" w:hAnsi="Times New Roman" w:cs="Times New Roman"/>
                <w:sz w:val="24"/>
                <w:szCs w:val="24"/>
              </w:rPr>
              <w:t xml:space="preserve">, </w:t>
            </w:r>
            <w:r w:rsidRPr="00D638C8">
              <w:rPr>
                <w:rFonts w:ascii="Times New Roman" w:hAnsi="Times New Roman" w:cs="Times New Roman"/>
                <w:b/>
                <w:sz w:val="24"/>
                <w:szCs w:val="24"/>
                <w:u w:val="single"/>
              </w:rPr>
              <w:t>сделайте, в частности, следующее:</w:t>
            </w:r>
          </w:p>
          <w:p w:rsidR="00393DD9" w:rsidRPr="00E5526A" w:rsidRDefault="00393DD9" w:rsidP="00E5526A">
            <w:pPr>
              <w:numPr>
                <w:ilvl w:val="0"/>
                <w:numId w:val="37"/>
              </w:numPr>
              <w:spacing w:after="0" w:line="240" w:lineRule="auto"/>
              <w:ind w:left="0" w:firstLine="709"/>
              <w:jc w:val="both"/>
              <w:rPr>
                <w:rFonts w:ascii="Times New Roman" w:hAnsi="Times New Roman" w:cs="Times New Roman"/>
                <w:sz w:val="24"/>
                <w:szCs w:val="24"/>
              </w:rPr>
            </w:pPr>
            <w:r w:rsidRPr="00D638C8">
              <w:rPr>
                <w:rFonts w:ascii="Times New Roman" w:hAnsi="Times New Roman" w:cs="Times New Roman"/>
                <w:b/>
                <w:sz w:val="24"/>
                <w:szCs w:val="24"/>
                <w:u w:val="single"/>
              </w:rPr>
              <w:t>издайте приказ в произвольной форме</w:t>
            </w:r>
            <w:r w:rsidRPr="00E5526A">
              <w:rPr>
                <w:rFonts w:ascii="Times New Roman" w:hAnsi="Times New Roman" w:cs="Times New Roman"/>
                <w:sz w:val="24"/>
                <w:szCs w:val="24"/>
              </w:rPr>
              <w:t xml:space="preserve">. Он не обязателен, но его часто оформляют на практике. </w:t>
            </w:r>
            <w:r w:rsidRPr="00D638C8">
              <w:rPr>
                <w:rFonts w:ascii="Times New Roman" w:hAnsi="Times New Roman" w:cs="Times New Roman"/>
                <w:b/>
                <w:sz w:val="24"/>
                <w:szCs w:val="24"/>
              </w:rPr>
              <w:t>В нем указывают, в частности: причины изменения прежних условий работы и новые условия</w:t>
            </w:r>
            <w:r w:rsidRPr="00E5526A">
              <w:rPr>
                <w:rFonts w:ascii="Times New Roman" w:hAnsi="Times New Roman" w:cs="Times New Roman"/>
                <w:sz w:val="24"/>
                <w:szCs w:val="24"/>
              </w:rPr>
              <w:t xml:space="preserve"> (например, новый график работы), </w:t>
            </w:r>
            <w:r w:rsidRPr="00D638C8">
              <w:rPr>
                <w:rFonts w:ascii="Times New Roman" w:hAnsi="Times New Roman" w:cs="Times New Roman"/>
                <w:b/>
                <w:sz w:val="24"/>
                <w:szCs w:val="24"/>
              </w:rPr>
              <w:t>работников, которых это касается</w:t>
            </w:r>
            <w:r w:rsidRPr="00E5526A">
              <w:rPr>
                <w:rFonts w:ascii="Times New Roman" w:hAnsi="Times New Roman" w:cs="Times New Roman"/>
                <w:sz w:val="24"/>
                <w:szCs w:val="24"/>
              </w:rPr>
              <w:t>, сроки и процедуру изменения, поручения ответственным лицам;</w:t>
            </w:r>
          </w:p>
          <w:p w:rsidR="00393DD9" w:rsidRPr="00E5526A" w:rsidRDefault="00393DD9" w:rsidP="00D638C8">
            <w:pPr>
              <w:numPr>
                <w:ilvl w:val="0"/>
                <w:numId w:val="37"/>
              </w:numPr>
              <w:spacing w:after="0" w:line="240" w:lineRule="auto"/>
              <w:ind w:left="0" w:firstLine="709"/>
              <w:rPr>
                <w:rFonts w:ascii="Times New Roman" w:hAnsi="Times New Roman" w:cs="Times New Roman"/>
                <w:sz w:val="24"/>
                <w:szCs w:val="24"/>
              </w:rPr>
            </w:pPr>
            <w:r w:rsidRPr="00D638C8">
              <w:rPr>
                <w:rFonts w:ascii="Times New Roman" w:hAnsi="Times New Roman" w:cs="Times New Roman"/>
                <w:b/>
                <w:sz w:val="24"/>
                <w:szCs w:val="24"/>
                <w:u w:val="single"/>
              </w:rPr>
              <w:t xml:space="preserve">письменно </w:t>
            </w:r>
            <w:hyperlink r:id="rId18">
              <w:r w:rsidRPr="00D638C8">
                <w:rPr>
                  <w:rFonts w:ascii="Times New Roman" w:hAnsi="Times New Roman" w:cs="Times New Roman"/>
                  <w:b/>
                  <w:color w:val="0000FF"/>
                  <w:sz w:val="24"/>
                  <w:szCs w:val="24"/>
                  <w:u w:val="single"/>
                </w:rPr>
                <w:t>уведомьте</w:t>
              </w:r>
            </w:hyperlink>
            <w:r w:rsidRPr="00D638C8">
              <w:rPr>
                <w:rFonts w:ascii="Times New Roman" w:hAnsi="Times New Roman" w:cs="Times New Roman"/>
                <w:b/>
                <w:sz w:val="24"/>
                <w:szCs w:val="24"/>
                <w:u w:val="single"/>
              </w:rPr>
              <w:t xml:space="preserve"> работника о предстоящих изменениях существенных условий его трудового договора и о причинах, вызвавших необходимость этих изменений</w:t>
            </w:r>
            <w:r w:rsidRPr="00E5526A">
              <w:rPr>
                <w:rFonts w:ascii="Times New Roman" w:hAnsi="Times New Roman" w:cs="Times New Roman"/>
                <w:sz w:val="24"/>
                <w:szCs w:val="24"/>
              </w:rPr>
              <w:t xml:space="preserve">. Основной </w:t>
            </w:r>
            <w:r w:rsidRPr="00D638C8">
              <w:rPr>
                <w:rFonts w:ascii="Times New Roman" w:hAnsi="Times New Roman" w:cs="Times New Roman"/>
                <w:b/>
                <w:sz w:val="24"/>
                <w:szCs w:val="24"/>
                <w:u w:val="single"/>
              </w:rPr>
              <w:t>срок уведомления - не позднее чем за два месяца до таких изменений</w:t>
            </w:r>
            <w:r w:rsidRPr="00E5526A">
              <w:rPr>
                <w:rFonts w:ascii="Times New Roman" w:hAnsi="Times New Roman" w:cs="Times New Roman"/>
                <w:sz w:val="24"/>
                <w:szCs w:val="24"/>
              </w:rPr>
              <w:t xml:space="preserve"> (</w:t>
            </w:r>
            <w:hyperlink r:id="rId19">
              <w:r w:rsidRPr="00E5526A">
                <w:rPr>
                  <w:rFonts w:ascii="Times New Roman" w:hAnsi="Times New Roman" w:cs="Times New Roman"/>
                  <w:color w:val="0000FF"/>
                  <w:sz w:val="24"/>
                  <w:szCs w:val="24"/>
                </w:rPr>
                <w:t>ч. 2 ст. 74</w:t>
              </w:r>
            </w:hyperlink>
            <w:r w:rsidRPr="00E5526A">
              <w:rPr>
                <w:rFonts w:ascii="Times New Roman" w:hAnsi="Times New Roman" w:cs="Times New Roman"/>
                <w:sz w:val="24"/>
                <w:szCs w:val="24"/>
              </w:rPr>
              <w:t xml:space="preserve"> ТК РФ) </w:t>
            </w:r>
            <w:r w:rsidR="00D638C8">
              <w:rPr>
                <w:rFonts w:ascii="Times New Roman" w:hAnsi="Times New Roman" w:cs="Times New Roman"/>
                <w:sz w:val="24"/>
                <w:szCs w:val="24"/>
              </w:rPr>
              <w:t>…</w:t>
            </w:r>
          </w:p>
          <w:p w:rsidR="00393DD9" w:rsidRPr="00D638C8" w:rsidRDefault="00393DD9" w:rsidP="004F0C91">
            <w:pPr>
              <w:numPr>
                <w:ilvl w:val="0"/>
                <w:numId w:val="37"/>
              </w:numPr>
              <w:spacing w:after="0" w:line="240" w:lineRule="auto"/>
              <w:ind w:left="0" w:firstLine="709"/>
              <w:rPr>
                <w:rFonts w:ascii="Times New Roman" w:hAnsi="Times New Roman" w:cs="Times New Roman"/>
                <w:sz w:val="24"/>
                <w:szCs w:val="24"/>
              </w:rPr>
            </w:pPr>
            <w:r w:rsidRPr="00D638C8">
              <w:rPr>
                <w:rFonts w:ascii="Times New Roman" w:hAnsi="Times New Roman" w:cs="Times New Roman"/>
                <w:b/>
                <w:sz w:val="24"/>
                <w:szCs w:val="24"/>
                <w:u w:val="single"/>
              </w:rPr>
              <w:t>если работник согласен работать в измененных условиях, составьте дополнительное соглашение к трудовому договору, при необходимости издайте приказ</w:t>
            </w:r>
            <w:r w:rsidRPr="00D638C8">
              <w:rPr>
                <w:rFonts w:ascii="Times New Roman" w:hAnsi="Times New Roman" w:cs="Times New Roman"/>
                <w:b/>
                <w:sz w:val="24"/>
                <w:szCs w:val="24"/>
              </w:rPr>
              <w:t xml:space="preserve"> об изменении условий договора, внесите изменения в трудовую книжку (в случае ее ведения) и сведения о трудовой деятельности</w:t>
            </w:r>
            <w:r w:rsidRPr="00D638C8">
              <w:rPr>
                <w:rFonts w:ascii="Times New Roman" w:hAnsi="Times New Roman" w:cs="Times New Roman"/>
                <w:sz w:val="24"/>
                <w:szCs w:val="24"/>
              </w:rPr>
              <w:t xml:space="preserve">. Что учитывать при </w:t>
            </w:r>
            <w:hyperlink r:id="rId20">
              <w:r w:rsidRPr="00D638C8">
                <w:rPr>
                  <w:rFonts w:ascii="Times New Roman" w:hAnsi="Times New Roman" w:cs="Times New Roman"/>
                  <w:color w:val="0000FF"/>
                  <w:sz w:val="24"/>
                  <w:szCs w:val="24"/>
                </w:rPr>
                <w:t>составлении этих документов</w:t>
              </w:r>
            </w:hyperlink>
            <w:r w:rsidRPr="00D638C8">
              <w:rPr>
                <w:rFonts w:ascii="Times New Roman" w:hAnsi="Times New Roman" w:cs="Times New Roman"/>
                <w:sz w:val="24"/>
                <w:szCs w:val="24"/>
              </w:rPr>
              <w:t xml:space="preserve">, а также что делать, </w:t>
            </w:r>
            <w:hyperlink r:id="rId21">
              <w:r w:rsidRPr="00D638C8">
                <w:rPr>
                  <w:rFonts w:ascii="Times New Roman" w:hAnsi="Times New Roman" w:cs="Times New Roman"/>
                  <w:color w:val="0000FF"/>
                  <w:sz w:val="24"/>
                  <w:szCs w:val="24"/>
                </w:rPr>
                <w:t>если работник не согласен</w:t>
              </w:r>
            </w:hyperlink>
            <w:r w:rsidRPr="00D638C8">
              <w:rPr>
                <w:rFonts w:ascii="Times New Roman" w:hAnsi="Times New Roman" w:cs="Times New Roman"/>
                <w:sz w:val="24"/>
                <w:szCs w:val="24"/>
              </w:rPr>
              <w:t xml:space="preserve"> работать в измененных условиях, расскажем ниже</w:t>
            </w:r>
            <w:r w:rsidR="000C09F9" w:rsidRPr="00D638C8">
              <w:rPr>
                <w:rFonts w:ascii="Times New Roman" w:hAnsi="Times New Roman" w:cs="Times New Roman"/>
                <w:i/>
                <w:color w:val="0000FF"/>
                <w:sz w:val="24"/>
                <w:szCs w:val="24"/>
              </w:rPr>
              <w:t>…</w:t>
            </w:r>
          </w:p>
          <w:p w:rsidR="00393DD9" w:rsidRPr="00D638C8" w:rsidRDefault="00393DD9" w:rsidP="00D638C8">
            <w:pPr>
              <w:spacing w:after="0" w:line="240" w:lineRule="auto"/>
              <w:ind w:firstLine="709"/>
              <w:outlineLvl w:val="0"/>
              <w:rPr>
                <w:rFonts w:ascii="Times New Roman" w:hAnsi="Times New Roman" w:cs="Times New Roman"/>
                <w:sz w:val="28"/>
                <w:szCs w:val="28"/>
                <w:u w:val="single"/>
              </w:rPr>
            </w:pPr>
            <w:r w:rsidRPr="00D638C8">
              <w:rPr>
                <w:rFonts w:ascii="Times New Roman" w:hAnsi="Times New Roman" w:cs="Times New Roman"/>
                <w:b/>
                <w:sz w:val="28"/>
                <w:szCs w:val="28"/>
                <w:u w:val="single"/>
              </w:rPr>
              <w:t>Должен ли работодатель обосновывать необходимость изменения условий трудового договора в связи с изменением организационных или технологических условий труда</w:t>
            </w:r>
          </w:p>
          <w:p w:rsidR="00393DD9" w:rsidRPr="00E5526A" w:rsidRDefault="00393DD9" w:rsidP="00D638C8">
            <w:pPr>
              <w:spacing w:after="0" w:line="240" w:lineRule="auto"/>
              <w:ind w:firstLine="709"/>
              <w:rPr>
                <w:rFonts w:ascii="Times New Roman" w:hAnsi="Times New Roman" w:cs="Times New Roman"/>
                <w:sz w:val="24"/>
                <w:szCs w:val="24"/>
              </w:rPr>
            </w:pPr>
            <w:r w:rsidRPr="00E5526A">
              <w:rPr>
                <w:rFonts w:ascii="Times New Roman" w:hAnsi="Times New Roman" w:cs="Times New Roman"/>
                <w:sz w:val="24"/>
                <w:szCs w:val="24"/>
              </w:rPr>
              <w:t xml:space="preserve">Да, </w:t>
            </w:r>
            <w:r w:rsidRPr="00D638C8">
              <w:rPr>
                <w:rFonts w:ascii="Times New Roman" w:hAnsi="Times New Roman" w:cs="Times New Roman"/>
                <w:b/>
                <w:sz w:val="24"/>
                <w:szCs w:val="24"/>
                <w:u w:val="single"/>
              </w:rPr>
              <w:t>вы должны быть готовы доказать при необходимости</w:t>
            </w:r>
            <w:r w:rsidRPr="00E5526A">
              <w:rPr>
                <w:rFonts w:ascii="Times New Roman" w:hAnsi="Times New Roman" w:cs="Times New Roman"/>
                <w:sz w:val="24"/>
                <w:szCs w:val="24"/>
              </w:rPr>
              <w:t xml:space="preserve"> (в частности, если работник, не согласный с изменением условий его трудового договора, обратится в суд), </w:t>
            </w:r>
            <w:r w:rsidRPr="00D638C8">
              <w:rPr>
                <w:rFonts w:ascii="Times New Roman" w:hAnsi="Times New Roman" w:cs="Times New Roman"/>
                <w:b/>
                <w:sz w:val="24"/>
                <w:szCs w:val="24"/>
                <w:u w:val="single"/>
              </w:rPr>
              <w:t>что изменение прежних условий трудового договора явилось следствием изменения организационных или технологических условий труда</w:t>
            </w:r>
            <w:r w:rsidRPr="00E5526A">
              <w:rPr>
                <w:rFonts w:ascii="Times New Roman" w:hAnsi="Times New Roman" w:cs="Times New Roman"/>
                <w:sz w:val="24"/>
                <w:szCs w:val="24"/>
              </w:rPr>
              <w:t xml:space="preserve">. Например, продолжение работы на прежних условиях для работника невозможно, поскольку изменилась технология производства, а изменения трудового договора не ухудшили его положение по сравнению с условиями коллективного договора или соглашения (при их наличии). Данный вывод следует из </w:t>
            </w:r>
            <w:hyperlink r:id="rId22">
              <w:r w:rsidRPr="00E5526A">
                <w:rPr>
                  <w:rFonts w:ascii="Times New Roman" w:hAnsi="Times New Roman" w:cs="Times New Roman"/>
                  <w:color w:val="0000FF"/>
                  <w:sz w:val="24"/>
                  <w:szCs w:val="24"/>
                </w:rPr>
                <w:t>ч. 1</w:t>
              </w:r>
            </w:hyperlink>
            <w:r w:rsidRPr="00E5526A">
              <w:rPr>
                <w:rFonts w:ascii="Times New Roman" w:hAnsi="Times New Roman" w:cs="Times New Roman"/>
                <w:sz w:val="24"/>
                <w:szCs w:val="24"/>
              </w:rPr>
              <w:t xml:space="preserve">, </w:t>
            </w:r>
            <w:hyperlink r:id="rId23">
              <w:r w:rsidRPr="00E5526A">
                <w:rPr>
                  <w:rFonts w:ascii="Times New Roman" w:hAnsi="Times New Roman" w:cs="Times New Roman"/>
                  <w:color w:val="0000FF"/>
                  <w:sz w:val="24"/>
                  <w:szCs w:val="24"/>
                </w:rPr>
                <w:t>8 ст. 74</w:t>
              </w:r>
            </w:hyperlink>
            <w:r w:rsidRPr="00E5526A">
              <w:rPr>
                <w:rFonts w:ascii="Times New Roman" w:hAnsi="Times New Roman" w:cs="Times New Roman"/>
                <w:sz w:val="24"/>
                <w:szCs w:val="24"/>
              </w:rPr>
              <w:t xml:space="preserve"> ТК РФ, </w:t>
            </w:r>
            <w:hyperlink r:id="rId24">
              <w:r w:rsidRPr="00E5526A">
                <w:rPr>
                  <w:rFonts w:ascii="Times New Roman" w:hAnsi="Times New Roman" w:cs="Times New Roman"/>
                  <w:color w:val="0000FF"/>
                  <w:sz w:val="24"/>
                  <w:szCs w:val="24"/>
                </w:rPr>
                <w:t>ст. 56</w:t>
              </w:r>
            </w:hyperlink>
            <w:r w:rsidRPr="00E5526A">
              <w:rPr>
                <w:rFonts w:ascii="Times New Roman" w:hAnsi="Times New Roman" w:cs="Times New Roman"/>
                <w:sz w:val="24"/>
                <w:szCs w:val="24"/>
              </w:rPr>
              <w:t xml:space="preserve"> ГПК РФ, </w:t>
            </w:r>
            <w:hyperlink r:id="rId25">
              <w:r w:rsidRPr="00E5526A">
                <w:rPr>
                  <w:rFonts w:ascii="Times New Roman" w:hAnsi="Times New Roman" w:cs="Times New Roman"/>
                  <w:color w:val="0000FF"/>
                  <w:sz w:val="24"/>
                  <w:szCs w:val="24"/>
                </w:rPr>
                <w:t>Определения</w:t>
              </w:r>
            </w:hyperlink>
            <w:r w:rsidRPr="00E5526A">
              <w:rPr>
                <w:rFonts w:ascii="Times New Roman" w:hAnsi="Times New Roman" w:cs="Times New Roman"/>
                <w:sz w:val="24"/>
                <w:szCs w:val="24"/>
              </w:rPr>
              <w:t xml:space="preserve"> Конституционного Суда РФ от 29.09.2011 N 1165-О-О, </w:t>
            </w:r>
            <w:hyperlink r:id="rId26">
              <w:r w:rsidRPr="00E5526A">
                <w:rPr>
                  <w:rFonts w:ascii="Times New Roman" w:hAnsi="Times New Roman" w:cs="Times New Roman"/>
                  <w:color w:val="0000FF"/>
                  <w:sz w:val="24"/>
                  <w:szCs w:val="24"/>
                </w:rPr>
                <w:t>п. 21</w:t>
              </w:r>
            </w:hyperlink>
            <w:r w:rsidRPr="00E5526A">
              <w:rPr>
                <w:rFonts w:ascii="Times New Roman" w:hAnsi="Times New Roman" w:cs="Times New Roman"/>
                <w:sz w:val="24"/>
                <w:szCs w:val="24"/>
              </w:rPr>
              <w:t xml:space="preserve"> Постановления Пленума Верховного Суда РФ от 17.03.2004 N 2.</w:t>
            </w:r>
          </w:p>
          <w:p w:rsidR="00393DD9" w:rsidRPr="00E5526A" w:rsidRDefault="00393DD9" w:rsidP="00D638C8">
            <w:pPr>
              <w:spacing w:after="0" w:line="240" w:lineRule="auto"/>
              <w:ind w:firstLine="709"/>
              <w:rPr>
                <w:rFonts w:ascii="Times New Roman" w:hAnsi="Times New Roman" w:cs="Times New Roman"/>
                <w:sz w:val="24"/>
                <w:szCs w:val="24"/>
              </w:rPr>
            </w:pPr>
            <w:r w:rsidRPr="00D638C8">
              <w:rPr>
                <w:rFonts w:ascii="Times New Roman" w:hAnsi="Times New Roman" w:cs="Times New Roman"/>
                <w:b/>
                <w:sz w:val="24"/>
                <w:szCs w:val="24"/>
                <w:u w:val="single"/>
              </w:rPr>
              <w:t xml:space="preserve">Если вы не сможете это доказать, изменение условий трудового договора могут признать незаконным. В таком случае в зависимости от требований работника суд может, в частности, восстановить прежние условия трудового договора </w:t>
            </w:r>
            <w:r w:rsidRPr="00E5526A">
              <w:rPr>
                <w:rFonts w:ascii="Times New Roman" w:hAnsi="Times New Roman" w:cs="Times New Roman"/>
                <w:sz w:val="24"/>
                <w:szCs w:val="24"/>
              </w:rPr>
              <w:t>(</w:t>
            </w:r>
            <w:hyperlink r:id="rId27">
              <w:r w:rsidRPr="00E5526A">
                <w:rPr>
                  <w:rFonts w:ascii="Times New Roman" w:hAnsi="Times New Roman" w:cs="Times New Roman"/>
                  <w:color w:val="0000FF"/>
                  <w:sz w:val="24"/>
                  <w:szCs w:val="24"/>
                </w:rPr>
                <w:t>п. 21</w:t>
              </w:r>
            </w:hyperlink>
            <w:r w:rsidRPr="00E5526A">
              <w:rPr>
                <w:rFonts w:ascii="Times New Roman" w:hAnsi="Times New Roman" w:cs="Times New Roman"/>
                <w:sz w:val="24"/>
                <w:szCs w:val="24"/>
              </w:rPr>
              <w:t xml:space="preserve"> Постановления Пленума Верховного Суда РФ от 17.03.2004 N 2). А если такие изменения, например, повлекли уменьшение заработной платы работника, - обязать вас выплатить работнику неполученную зарплату с учетом процентов (денежной компенсации) в соответствии со </w:t>
            </w:r>
            <w:hyperlink r:id="rId28">
              <w:r w:rsidRPr="00E5526A">
                <w:rPr>
                  <w:rFonts w:ascii="Times New Roman" w:hAnsi="Times New Roman" w:cs="Times New Roman"/>
                  <w:color w:val="0000FF"/>
                  <w:sz w:val="24"/>
                  <w:szCs w:val="24"/>
                </w:rPr>
                <w:t>ст. 236</w:t>
              </w:r>
            </w:hyperlink>
            <w:r w:rsidRPr="00E5526A">
              <w:rPr>
                <w:rFonts w:ascii="Times New Roman" w:hAnsi="Times New Roman" w:cs="Times New Roman"/>
                <w:sz w:val="24"/>
                <w:szCs w:val="24"/>
              </w:rPr>
              <w:t xml:space="preserve"> ТК РФ. Возможны и иные </w:t>
            </w:r>
            <w:hyperlink r:id="rId29">
              <w:r w:rsidRPr="00E5526A">
                <w:rPr>
                  <w:rFonts w:ascii="Times New Roman" w:hAnsi="Times New Roman" w:cs="Times New Roman"/>
                  <w:color w:val="0000FF"/>
                  <w:sz w:val="24"/>
                  <w:szCs w:val="24"/>
                </w:rPr>
                <w:t>риски</w:t>
              </w:r>
            </w:hyperlink>
            <w:r w:rsidRPr="00E5526A">
              <w:rPr>
                <w:rFonts w:ascii="Times New Roman" w:hAnsi="Times New Roman" w:cs="Times New Roman"/>
                <w:sz w:val="24"/>
                <w:szCs w:val="24"/>
              </w:rPr>
              <w:t>.</w:t>
            </w:r>
          </w:p>
          <w:tbl>
            <w:tblPr>
              <w:tblW w:w="10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10855"/>
            </w:tblGrid>
            <w:tr w:rsidR="00393DD9" w:rsidRPr="00E5526A">
              <w:trPr>
                <w:jc w:val="center"/>
              </w:trPr>
              <w:tc>
                <w:tcPr>
                  <w:tcW w:w="10855"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393DD9" w:rsidRPr="00907AFC" w:rsidRDefault="00393DD9" w:rsidP="00E5526A">
                  <w:pPr>
                    <w:spacing w:after="0" w:line="240" w:lineRule="auto"/>
                    <w:ind w:firstLine="709"/>
                    <w:jc w:val="both"/>
                    <w:rPr>
                      <w:rFonts w:ascii="Times New Roman" w:hAnsi="Times New Roman" w:cs="Times New Roman"/>
                      <w:b/>
                      <w:sz w:val="24"/>
                      <w:szCs w:val="24"/>
                    </w:rPr>
                  </w:pPr>
                  <w:r w:rsidRPr="00907AFC">
                    <w:rPr>
                      <w:rFonts w:ascii="Times New Roman" w:hAnsi="Times New Roman" w:cs="Times New Roman"/>
                      <w:b/>
                      <w:sz w:val="24"/>
                      <w:szCs w:val="24"/>
                      <w:u w:val="single"/>
                    </w:rPr>
                    <w:t>Что является ухудшением условий труда работника</w:t>
                  </w:r>
                </w:p>
                <w:p w:rsidR="00393DD9" w:rsidRPr="00E5526A" w:rsidRDefault="00393DD9" w:rsidP="00E5526A">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sz w:val="24"/>
                      <w:szCs w:val="24"/>
                    </w:rPr>
                    <w:t xml:space="preserve">Если вы изменяете условия трудового договора в </w:t>
                  </w:r>
                  <w:hyperlink r:id="rId30">
                    <w:r w:rsidRPr="00E5526A">
                      <w:rPr>
                        <w:rFonts w:ascii="Times New Roman" w:hAnsi="Times New Roman" w:cs="Times New Roman"/>
                        <w:color w:val="0000FF"/>
                        <w:sz w:val="24"/>
                        <w:szCs w:val="24"/>
                      </w:rPr>
                      <w:t>одностороннем порядке</w:t>
                    </w:r>
                  </w:hyperlink>
                  <w:r w:rsidRPr="00E5526A">
                    <w:rPr>
                      <w:rFonts w:ascii="Times New Roman" w:hAnsi="Times New Roman" w:cs="Times New Roman"/>
                      <w:sz w:val="24"/>
                      <w:szCs w:val="24"/>
                    </w:rPr>
                    <w:t xml:space="preserve">, учтите, что </w:t>
                  </w:r>
                  <w:r w:rsidRPr="00E5526A">
                    <w:rPr>
                      <w:rFonts w:ascii="Times New Roman" w:hAnsi="Times New Roman" w:cs="Times New Roman"/>
                      <w:sz w:val="24"/>
                      <w:szCs w:val="24"/>
                    </w:rPr>
                    <w:lastRenderedPageBreak/>
                    <w:t>изменения не должны ухудшать положение работника по сравнению с условиями, установленными коллективным договором, соглашениями (</w:t>
                  </w:r>
                  <w:hyperlink r:id="rId31">
                    <w:r w:rsidRPr="00E5526A">
                      <w:rPr>
                        <w:rFonts w:ascii="Times New Roman" w:hAnsi="Times New Roman" w:cs="Times New Roman"/>
                        <w:color w:val="0000FF"/>
                        <w:sz w:val="24"/>
                        <w:szCs w:val="24"/>
                      </w:rPr>
                      <w:t>ч. 8 ст. 74</w:t>
                    </w:r>
                  </w:hyperlink>
                  <w:r w:rsidRPr="00E5526A">
                    <w:rPr>
                      <w:rFonts w:ascii="Times New Roman" w:hAnsi="Times New Roman" w:cs="Times New Roman"/>
                      <w:sz w:val="24"/>
                      <w:szCs w:val="24"/>
                    </w:rPr>
                    <w:t xml:space="preserve"> ТК РФ). Значение имеет любое ухудшение как обязательных (существенных), так и дополнительных условий.</w:t>
                  </w:r>
                </w:p>
                <w:p w:rsidR="00393DD9" w:rsidRPr="00E5526A" w:rsidRDefault="00393DD9" w:rsidP="00E5526A">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sz w:val="24"/>
                      <w:szCs w:val="24"/>
                    </w:rPr>
                    <w:t xml:space="preserve">Ошибочно сравнивать новые условия трудового договора с прежними. Их надо сравнивать с условиями, предусмотренными коллективным договором, соглашениями (см., например, </w:t>
                  </w:r>
                  <w:hyperlink r:id="rId32">
                    <w:r w:rsidRPr="00E5526A">
                      <w:rPr>
                        <w:rFonts w:ascii="Times New Roman" w:hAnsi="Times New Roman" w:cs="Times New Roman"/>
                        <w:color w:val="0000FF"/>
                        <w:sz w:val="24"/>
                        <w:szCs w:val="24"/>
                      </w:rPr>
                      <w:t>Определение</w:t>
                    </w:r>
                  </w:hyperlink>
                  <w:r w:rsidRPr="00E5526A">
                    <w:rPr>
                      <w:rFonts w:ascii="Times New Roman" w:hAnsi="Times New Roman" w:cs="Times New Roman"/>
                      <w:sz w:val="24"/>
                      <w:szCs w:val="24"/>
                    </w:rPr>
                    <w:t xml:space="preserve"> Судебной коллегии по гражданским делам Верховного Суда РФ от 07.08.2017 N 78-КГ17-52).</w:t>
                  </w:r>
                </w:p>
              </w:tc>
            </w:tr>
          </w:tbl>
          <w:p w:rsidR="00393DD9" w:rsidRPr="00D638C8" w:rsidRDefault="000C09F9" w:rsidP="00E5526A">
            <w:pPr>
              <w:spacing w:after="0" w:line="240" w:lineRule="auto"/>
              <w:ind w:firstLine="709"/>
              <w:rPr>
                <w:rFonts w:ascii="Times New Roman" w:hAnsi="Times New Roman" w:cs="Times New Roman"/>
                <w:sz w:val="8"/>
                <w:szCs w:val="8"/>
              </w:rPr>
            </w:pPr>
            <w:r w:rsidRPr="00D638C8">
              <w:rPr>
                <w:rFonts w:ascii="Times New Roman" w:hAnsi="Times New Roman" w:cs="Times New Roman"/>
                <w:i/>
                <w:color w:val="0000FF"/>
                <w:sz w:val="8"/>
                <w:szCs w:val="8"/>
              </w:rPr>
              <w:lastRenderedPageBreak/>
              <w:t>…</w:t>
            </w:r>
          </w:p>
          <w:p w:rsidR="00393DD9" w:rsidRPr="00D638C8" w:rsidRDefault="00393DD9" w:rsidP="00E5526A">
            <w:pPr>
              <w:spacing w:after="0" w:line="240" w:lineRule="auto"/>
              <w:ind w:firstLine="709"/>
              <w:outlineLvl w:val="0"/>
              <w:rPr>
                <w:rFonts w:ascii="Times New Roman" w:hAnsi="Times New Roman" w:cs="Times New Roman"/>
                <w:sz w:val="28"/>
                <w:szCs w:val="28"/>
                <w:u w:val="single"/>
              </w:rPr>
            </w:pPr>
            <w:r w:rsidRPr="00E5526A">
              <w:rPr>
                <w:rFonts w:ascii="Times New Roman" w:hAnsi="Times New Roman" w:cs="Times New Roman"/>
                <w:b/>
                <w:sz w:val="24"/>
                <w:szCs w:val="24"/>
              </w:rPr>
              <w:t xml:space="preserve"> </w:t>
            </w:r>
            <w:r w:rsidRPr="00D638C8">
              <w:rPr>
                <w:rFonts w:ascii="Times New Roman" w:hAnsi="Times New Roman" w:cs="Times New Roman"/>
                <w:b/>
                <w:sz w:val="28"/>
                <w:szCs w:val="28"/>
                <w:u w:val="single"/>
              </w:rPr>
              <w:t>Что делать, если работник отказывается работать в связи с изменением существенных условий трудового договора</w:t>
            </w:r>
          </w:p>
          <w:p w:rsidR="00393DD9" w:rsidRPr="00E5526A" w:rsidRDefault="00393DD9" w:rsidP="002A534C">
            <w:pPr>
              <w:spacing w:after="0" w:line="240" w:lineRule="auto"/>
              <w:ind w:firstLine="709"/>
              <w:rPr>
                <w:rFonts w:ascii="Times New Roman" w:hAnsi="Times New Roman" w:cs="Times New Roman"/>
                <w:sz w:val="24"/>
                <w:szCs w:val="24"/>
              </w:rPr>
            </w:pPr>
            <w:r w:rsidRPr="00D638C8">
              <w:rPr>
                <w:rFonts w:ascii="Times New Roman" w:hAnsi="Times New Roman" w:cs="Times New Roman"/>
                <w:b/>
                <w:sz w:val="24"/>
                <w:szCs w:val="24"/>
                <w:u w:val="single"/>
              </w:rPr>
              <w:t>В случае отказа работника работать в связи с изменением существенных условий трудового договора</w:t>
            </w:r>
            <w:r w:rsidRPr="00D638C8">
              <w:rPr>
                <w:rFonts w:ascii="Times New Roman" w:hAnsi="Times New Roman" w:cs="Times New Roman"/>
                <w:b/>
                <w:sz w:val="24"/>
                <w:szCs w:val="24"/>
              </w:rPr>
              <w:t xml:space="preserve">, вызванным изменением организационных или технологических условий труда, рекомендуем </w:t>
            </w:r>
            <w:hyperlink r:id="rId33">
              <w:r w:rsidRPr="00D638C8">
                <w:rPr>
                  <w:rFonts w:ascii="Times New Roman" w:hAnsi="Times New Roman" w:cs="Times New Roman"/>
                  <w:b/>
                  <w:color w:val="0000FF"/>
                  <w:sz w:val="24"/>
                  <w:szCs w:val="24"/>
                  <w:u w:val="single"/>
                </w:rPr>
                <w:t>зафиксировать</w:t>
              </w:r>
            </w:hyperlink>
            <w:r w:rsidRPr="00D638C8">
              <w:rPr>
                <w:rFonts w:ascii="Times New Roman" w:hAnsi="Times New Roman" w:cs="Times New Roman"/>
                <w:b/>
                <w:sz w:val="24"/>
                <w:szCs w:val="24"/>
                <w:u w:val="single"/>
              </w:rPr>
              <w:t xml:space="preserve"> его отказ письменно</w:t>
            </w:r>
            <w:r w:rsidRPr="00E5526A">
              <w:rPr>
                <w:rFonts w:ascii="Times New Roman" w:hAnsi="Times New Roman" w:cs="Times New Roman"/>
                <w:sz w:val="24"/>
                <w:szCs w:val="24"/>
              </w:rPr>
              <w:t xml:space="preserve">. </w:t>
            </w:r>
            <w:r w:rsidRPr="00D638C8">
              <w:rPr>
                <w:rFonts w:ascii="Times New Roman" w:hAnsi="Times New Roman" w:cs="Times New Roman"/>
                <w:b/>
                <w:sz w:val="24"/>
                <w:szCs w:val="24"/>
                <w:u w:val="single"/>
              </w:rPr>
              <w:t xml:space="preserve">Затем </w:t>
            </w:r>
            <w:hyperlink r:id="rId34">
              <w:r w:rsidRPr="00D638C8">
                <w:rPr>
                  <w:rFonts w:ascii="Times New Roman" w:hAnsi="Times New Roman" w:cs="Times New Roman"/>
                  <w:b/>
                  <w:color w:val="0000FF"/>
                  <w:sz w:val="24"/>
                  <w:szCs w:val="24"/>
                  <w:u w:val="single"/>
                </w:rPr>
                <w:t>предложите</w:t>
              </w:r>
            </w:hyperlink>
            <w:r w:rsidRPr="00D638C8">
              <w:rPr>
                <w:rFonts w:ascii="Times New Roman" w:hAnsi="Times New Roman" w:cs="Times New Roman"/>
                <w:b/>
                <w:sz w:val="24"/>
                <w:szCs w:val="24"/>
                <w:u w:val="single"/>
              </w:rPr>
              <w:t xml:space="preserve"> ему другие подходящие вакансии</w:t>
            </w:r>
            <w:r w:rsidRPr="00E5526A">
              <w:rPr>
                <w:rFonts w:ascii="Times New Roman" w:hAnsi="Times New Roman" w:cs="Times New Roman"/>
                <w:sz w:val="24"/>
                <w:szCs w:val="24"/>
              </w:rPr>
              <w:t>.</w:t>
            </w:r>
          </w:p>
          <w:p w:rsidR="00393DD9" w:rsidRPr="00E5526A" w:rsidRDefault="00393DD9" w:rsidP="00E5526A">
            <w:pPr>
              <w:spacing w:after="0" w:line="240" w:lineRule="auto"/>
              <w:ind w:firstLine="709"/>
              <w:jc w:val="both"/>
              <w:rPr>
                <w:rFonts w:ascii="Times New Roman" w:hAnsi="Times New Roman" w:cs="Times New Roman"/>
                <w:sz w:val="24"/>
                <w:szCs w:val="24"/>
              </w:rPr>
            </w:pPr>
            <w:r w:rsidRPr="00D638C8">
              <w:rPr>
                <w:rFonts w:ascii="Times New Roman" w:hAnsi="Times New Roman" w:cs="Times New Roman"/>
                <w:b/>
                <w:sz w:val="24"/>
                <w:szCs w:val="24"/>
                <w:u w:val="single"/>
              </w:rPr>
              <w:t>В случае согласия оформите его перевод</w:t>
            </w:r>
            <w:r w:rsidRPr="00E5526A">
              <w:rPr>
                <w:rFonts w:ascii="Times New Roman" w:hAnsi="Times New Roman" w:cs="Times New Roman"/>
                <w:sz w:val="24"/>
                <w:szCs w:val="24"/>
              </w:rPr>
              <w:t>, в частности подпишите с ним дополнительное соглашение к трудовому договору о переводе (</w:t>
            </w:r>
            <w:hyperlink r:id="rId35">
              <w:r w:rsidRPr="00E5526A">
                <w:rPr>
                  <w:rFonts w:ascii="Times New Roman" w:hAnsi="Times New Roman" w:cs="Times New Roman"/>
                  <w:color w:val="0000FF"/>
                  <w:sz w:val="24"/>
                  <w:szCs w:val="24"/>
                </w:rPr>
                <w:t>ст. 72</w:t>
              </w:r>
            </w:hyperlink>
            <w:r w:rsidRPr="00E5526A">
              <w:rPr>
                <w:rFonts w:ascii="Times New Roman" w:hAnsi="Times New Roman" w:cs="Times New Roman"/>
                <w:sz w:val="24"/>
                <w:szCs w:val="24"/>
              </w:rPr>
              <w:t xml:space="preserve"> ТК РФ).</w:t>
            </w:r>
          </w:p>
          <w:p w:rsidR="00745868" w:rsidRPr="00E5526A" w:rsidRDefault="00393DD9" w:rsidP="002A534C">
            <w:pPr>
              <w:spacing w:after="0" w:line="240" w:lineRule="auto"/>
              <w:ind w:firstLine="709"/>
              <w:rPr>
                <w:rFonts w:ascii="Times New Roman" w:hAnsi="Times New Roman" w:cs="Times New Roman"/>
                <w:sz w:val="24"/>
                <w:szCs w:val="24"/>
              </w:rPr>
            </w:pPr>
            <w:r w:rsidRPr="002A534C">
              <w:rPr>
                <w:rFonts w:ascii="Times New Roman" w:hAnsi="Times New Roman" w:cs="Times New Roman"/>
                <w:b/>
                <w:sz w:val="24"/>
                <w:szCs w:val="24"/>
                <w:u w:val="single"/>
              </w:rPr>
              <w:t xml:space="preserve">Если у вас нет подходящих вакансий или работник откажется от перевода, его придется </w:t>
            </w:r>
            <w:hyperlink r:id="rId36">
              <w:r w:rsidRPr="002A534C">
                <w:rPr>
                  <w:rFonts w:ascii="Times New Roman" w:hAnsi="Times New Roman" w:cs="Times New Roman"/>
                  <w:b/>
                  <w:color w:val="0000FF"/>
                  <w:sz w:val="24"/>
                  <w:szCs w:val="24"/>
                  <w:u w:val="single"/>
                </w:rPr>
                <w:t>уволить</w:t>
              </w:r>
            </w:hyperlink>
            <w:r w:rsidRPr="00E5526A">
              <w:rPr>
                <w:rFonts w:ascii="Times New Roman" w:hAnsi="Times New Roman" w:cs="Times New Roman"/>
                <w:sz w:val="24"/>
                <w:szCs w:val="24"/>
              </w:rPr>
              <w:t>.</w:t>
            </w:r>
            <w:hyperlink r:id="rId37">
              <w:r w:rsidRPr="002602F4">
                <w:rPr>
                  <w:rFonts w:ascii="Times New Roman" w:hAnsi="Times New Roman" w:cs="Times New Roman"/>
                  <w:i/>
                  <w:color w:val="0000FF"/>
                  <w:sz w:val="20"/>
                  <w:szCs w:val="20"/>
                </w:rPr>
                <w:br/>
              </w:r>
              <w:r w:rsidR="002A534C" w:rsidRPr="002602F4">
                <w:rPr>
                  <w:rFonts w:ascii="Times New Roman" w:hAnsi="Times New Roman" w:cs="Times New Roman"/>
                  <w:i/>
                  <w:color w:val="0000FF"/>
                  <w:sz w:val="20"/>
                  <w:szCs w:val="20"/>
                </w:rPr>
                <w:t xml:space="preserve">Источник: </w:t>
              </w:r>
              <w:r w:rsidRPr="002602F4">
                <w:rPr>
                  <w:rFonts w:ascii="Times New Roman" w:hAnsi="Times New Roman" w:cs="Times New Roman"/>
                  <w:i/>
                  <w:color w:val="0000FF"/>
                  <w:sz w:val="20"/>
                  <w:szCs w:val="20"/>
                </w:rPr>
                <w:t>Готовое решение: Как изменить существенные условия трудового договора (КонсультантПлюс, 2025) {КонсультантПлюс}</w:t>
              </w:r>
            </w:hyperlink>
            <w:r w:rsidRPr="002602F4">
              <w:rPr>
                <w:rFonts w:ascii="Times New Roman" w:hAnsi="Times New Roman" w:cs="Times New Roman"/>
                <w:sz w:val="20"/>
                <w:szCs w:val="20"/>
              </w:rPr>
              <w:br/>
            </w:r>
          </w:p>
          <w:p w:rsidR="00745868" w:rsidRPr="00E5526A" w:rsidRDefault="00745868" w:rsidP="00EC4742">
            <w:pPr>
              <w:spacing w:after="0" w:line="240" w:lineRule="auto"/>
              <w:ind w:firstLine="709"/>
              <w:rPr>
                <w:rFonts w:ascii="Times New Roman" w:hAnsi="Times New Roman" w:cs="Times New Roman"/>
                <w:sz w:val="24"/>
                <w:szCs w:val="24"/>
              </w:rPr>
            </w:pPr>
            <w:r w:rsidRPr="00E5526A">
              <w:rPr>
                <w:rFonts w:ascii="Times New Roman" w:hAnsi="Times New Roman" w:cs="Times New Roman"/>
                <w:b/>
                <w:i/>
                <w:sz w:val="24"/>
                <w:szCs w:val="24"/>
              </w:rPr>
              <w:t>Если работодатель планирует изменить условия трудового договора (отменить предоставление жилья и изменить режим работы), это возможно только при соблюдении определенных условий. Согласно ст. 74 ТК РФ, работодатель вправе изменить условия трудового договора в одностороннем порядке, если это связано с изменением организационных или технологических условий труда (например, структурная реорганизация, изменения в технике и технологии производства). При этом трудовая функция работника (должность, профессия) не должна меняться.</w:t>
            </w:r>
          </w:p>
          <w:p w:rsidR="00EC4742" w:rsidRPr="005D7EAD" w:rsidRDefault="00EC4742" w:rsidP="00EC4742">
            <w:pPr>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Pr="005D7EAD">
              <w:rPr>
                <w:rFonts w:ascii="Times New Roman" w:hAnsi="Times New Roman" w:cs="Times New Roman"/>
                <w:b/>
                <w:i/>
                <w:sz w:val="24"/>
                <w:szCs w:val="24"/>
              </w:rPr>
              <w:t xml:space="preserve">Изменение режима работы бухгалтера с вахтового метода работы на пятидневную рабочую неделю </w:t>
            </w:r>
            <w:r>
              <w:rPr>
                <w:rFonts w:ascii="Times New Roman" w:hAnsi="Times New Roman" w:cs="Times New Roman"/>
                <w:b/>
                <w:i/>
                <w:sz w:val="24"/>
                <w:szCs w:val="24"/>
              </w:rPr>
              <w:t>и принятие решения об отмене</w:t>
            </w:r>
            <w:r w:rsidRPr="005D7EAD">
              <w:rPr>
                <w:rFonts w:ascii="Times New Roman" w:hAnsi="Times New Roman" w:cs="Times New Roman"/>
                <w:b/>
                <w:i/>
                <w:sz w:val="24"/>
                <w:szCs w:val="24"/>
              </w:rPr>
              <w:t xml:space="preserve"> предоставлени</w:t>
            </w:r>
            <w:r>
              <w:rPr>
                <w:rFonts w:ascii="Times New Roman" w:hAnsi="Times New Roman" w:cs="Times New Roman"/>
                <w:b/>
                <w:i/>
                <w:sz w:val="24"/>
                <w:szCs w:val="24"/>
              </w:rPr>
              <w:t>я</w:t>
            </w:r>
            <w:r w:rsidRPr="005D7EAD">
              <w:rPr>
                <w:rFonts w:ascii="Times New Roman" w:hAnsi="Times New Roman" w:cs="Times New Roman"/>
                <w:b/>
                <w:i/>
                <w:sz w:val="24"/>
                <w:szCs w:val="24"/>
              </w:rPr>
              <w:t xml:space="preserve"> жилья возможен, но требует соблюдения определенных процедур и условий, предусмотренных трудовым законодательством.</w:t>
            </w:r>
          </w:p>
          <w:p w:rsidR="00745868" w:rsidRPr="00E5526A" w:rsidRDefault="00745868" w:rsidP="00E5526A">
            <w:pPr>
              <w:spacing w:after="0" w:line="240" w:lineRule="auto"/>
              <w:ind w:firstLine="709"/>
              <w:jc w:val="both"/>
              <w:rPr>
                <w:rFonts w:ascii="Times New Roman" w:hAnsi="Times New Roman" w:cs="Times New Roman"/>
                <w:sz w:val="24"/>
                <w:szCs w:val="24"/>
              </w:rPr>
            </w:pPr>
          </w:p>
          <w:p w:rsidR="005D7EAD" w:rsidRDefault="00F761E3" w:rsidP="005D7EAD">
            <w:pPr>
              <w:spacing w:after="1" w:line="240" w:lineRule="atLeast"/>
              <w:ind w:firstLine="540"/>
              <w:jc w:val="both"/>
              <w:outlineLvl w:val="0"/>
              <w:rPr>
                <w:rFonts w:ascii="Times New Roman" w:hAnsi="Times New Roman" w:cs="Times New Roman"/>
                <w:b/>
                <w:sz w:val="24"/>
              </w:rPr>
            </w:pPr>
            <w:r>
              <w:rPr>
                <w:rFonts w:ascii="Times New Roman" w:hAnsi="Times New Roman" w:cs="Times New Roman"/>
                <w:b/>
                <w:sz w:val="24"/>
              </w:rPr>
              <w:t>Статья 74. 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F761E3" w:rsidRDefault="00F761E3" w:rsidP="005D7EAD">
            <w:pPr>
              <w:spacing w:after="1" w:line="240" w:lineRule="atLeast"/>
              <w:ind w:firstLine="540"/>
              <w:jc w:val="both"/>
              <w:outlineLvl w:val="0"/>
            </w:pPr>
            <w:r>
              <w:rPr>
                <w:rFonts w:ascii="Times New Roman" w:hAnsi="Times New Roman" w:cs="Times New Roman"/>
                <w:sz w:val="24"/>
              </w:rPr>
              <w:t xml:space="preserve">В случае, </w:t>
            </w:r>
            <w:r w:rsidRPr="005D7EAD">
              <w:rPr>
                <w:rFonts w:ascii="Times New Roman" w:hAnsi="Times New Roman" w:cs="Times New Roman"/>
                <w:b/>
                <w:sz w:val="24"/>
                <w:u w:val="single"/>
              </w:rPr>
              <w:t xml:space="preserve">когда по причинам, связанным с изменением организационных или технологических условий труда </w:t>
            </w:r>
            <w:r>
              <w:rPr>
                <w:rFonts w:ascii="Times New Roman" w:hAnsi="Times New Roman" w:cs="Times New Roman"/>
                <w:sz w:val="24"/>
              </w:rPr>
              <w:t xml:space="preserve">(изменения в технике и технологии производства, структурная реорганизация производства, другие причины), </w:t>
            </w:r>
            <w:r w:rsidRPr="005D7EAD">
              <w:rPr>
                <w:rFonts w:ascii="Times New Roman" w:hAnsi="Times New Roman" w:cs="Times New Roman"/>
                <w:b/>
                <w:sz w:val="24"/>
                <w:u w:val="single"/>
              </w:rPr>
              <w:t xml:space="preserve">определенные сторонами условия трудового договора не могут быть сохранены, допускается их </w:t>
            </w:r>
            <w:hyperlink r:id="rId38">
              <w:r w:rsidRPr="005D7EAD">
                <w:rPr>
                  <w:rFonts w:ascii="Times New Roman" w:hAnsi="Times New Roman" w:cs="Times New Roman"/>
                  <w:b/>
                  <w:color w:val="0000FF"/>
                  <w:sz w:val="24"/>
                  <w:u w:val="single"/>
                </w:rPr>
                <w:t>изменение</w:t>
              </w:r>
            </w:hyperlink>
            <w:r w:rsidRPr="005D7EAD">
              <w:rPr>
                <w:rFonts w:ascii="Times New Roman" w:hAnsi="Times New Roman" w:cs="Times New Roman"/>
                <w:b/>
                <w:sz w:val="24"/>
                <w:u w:val="single"/>
              </w:rPr>
              <w:t xml:space="preserve"> по инициативе работодателя, за исключением изменения трудовой функции работника</w:t>
            </w:r>
            <w:r>
              <w:rPr>
                <w:rFonts w:ascii="Times New Roman" w:hAnsi="Times New Roman" w:cs="Times New Roman"/>
                <w:sz w:val="24"/>
              </w:rPr>
              <w:t>.</w:t>
            </w:r>
          </w:p>
          <w:p w:rsidR="002A534C" w:rsidRPr="002A534C" w:rsidRDefault="002A534C" w:rsidP="002A534C">
            <w:pPr>
              <w:spacing w:after="0" w:line="240" w:lineRule="auto"/>
              <w:ind w:firstLine="709"/>
            </w:pPr>
            <w:r w:rsidRPr="002A534C">
              <w:rPr>
                <w:rFonts w:ascii="Times New Roman" w:hAnsi="Times New Roman" w:cs="Times New Roman"/>
                <w:b/>
                <w:sz w:val="24"/>
                <w:u w:val="single"/>
              </w:rPr>
              <w:t>О предстоящих изменениях определенных сторонами условий трудового договора</w:t>
            </w:r>
            <w:r w:rsidRPr="002A534C">
              <w:rPr>
                <w:rFonts w:ascii="Times New Roman" w:hAnsi="Times New Roman" w:cs="Times New Roman"/>
                <w:sz w:val="24"/>
              </w:rPr>
              <w:t xml:space="preserve">, а также о причинах, вызвавших необходимость таких изменений, </w:t>
            </w:r>
            <w:r w:rsidRPr="002A534C">
              <w:rPr>
                <w:rFonts w:ascii="Times New Roman" w:hAnsi="Times New Roman" w:cs="Times New Roman"/>
                <w:b/>
                <w:sz w:val="24"/>
                <w:u w:val="single"/>
              </w:rPr>
              <w:t>работодатель обязан уведомить работника в письменной форме не позднее чем за два месяца</w:t>
            </w:r>
            <w:r w:rsidRPr="002A534C">
              <w:rPr>
                <w:rFonts w:ascii="Times New Roman" w:hAnsi="Times New Roman" w:cs="Times New Roman"/>
                <w:sz w:val="24"/>
              </w:rPr>
              <w:t>, если иное не предусмотрено настоящим Кодексом.</w:t>
            </w:r>
          </w:p>
          <w:p w:rsidR="002A534C" w:rsidRPr="002A534C" w:rsidRDefault="002A534C" w:rsidP="002A534C">
            <w:pPr>
              <w:spacing w:after="0" w:line="240" w:lineRule="auto"/>
              <w:ind w:firstLine="709"/>
            </w:pPr>
            <w:r w:rsidRPr="002A534C">
              <w:rPr>
                <w:rFonts w:ascii="Times New Roman" w:hAnsi="Times New Roman" w:cs="Times New Roman"/>
                <w:b/>
                <w:sz w:val="24"/>
                <w:u w:val="single"/>
              </w:rPr>
              <w:t>Если работник не согласен работать в новых условиях, то работодатель обязан в письменной форме предложить ему другую имеющуюся у работодателя работу</w:t>
            </w:r>
            <w:r w:rsidRPr="002A534C">
              <w:rPr>
                <w:rFonts w:ascii="Times New Roman" w:hAnsi="Times New Roman" w:cs="Times New Roman"/>
                <w:sz w:val="24"/>
              </w:rPr>
              <w:t xml:space="preserve">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w:t>
            </w:r>
            <w:r w:rsidRPr="002A534C">
              <w:rPr>
                <w:rFonts w:ascii="Times New Roman" w:hAnsi="Times New Roman" w:cs="Times New Roman"/>
                <w:b/>
                <w:sz w:val="24"/>
              </w:rPr>
              <w:t xml:space="preserve">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w:t>
            </w:r>
            <w:hyperlink r:id="rId39">
              <w:r w:rsidRPr="002A534C">
                <w:rPr>
                  <w:rFonts w:ascii="Times New Roman" w:hAnsi="Times New Roman" w:cs="Times New Roman"/>
                  <w:b/>
                  <w:color w:val="0000FF"/>
                  <w:sz w:val="24"/>
                </w:rPr>
                <w:t>других местностях</w:t>
              </w:r>
            </w:hyperlink>
            <w:r w:rsidRPr="002A534C">
              <w:rPr>
                <w:rFonts w:ascii="Times New Roman" w:hAnsi="Times New Roman" w:cs="Times New Roman"/>
                <w:b/>
                <w:sz w:val="24"/>
              </w:rPr>
              <w:t xml:space="preserve"> работодатель обязан, если это предусмотрено коллективным договором, соглашениями, трудовым договором</w:t>
            </w:r>
            <w:r w:rsidRPr="002A534C">
              <w:rPr>
                <w:rFonts w:ascii="Times New Roman" w:hAnsi="Times New Roman" w:cs="Times New Roman"/>
                <w:sz w:val="24"/>
              </w:rPr>
              <w:t>.</w:t>
            </w:r>
          </w:p>
          <w:p w:rsidR="002A534C" w:rsidRPr="002A534C" w:rsidRDefault="002A534C" w:rsidP="002A534C">
            <w:pPr>
              <w:spacing w:after="0" w:line="240" w:lineRule="auto"/>
              <w:ind w:firstLine="709"/>
            </w:pPr>
            <w:r w:rsidRPr="002A534C">
              <w:rPr>
                <w:rFonts w:ascii="Times New Roman" w:hAnsi="Times New Roman" w:cs="Times New Roman"/>
                <w:b/>
                <w:sz w:val="24"/>
                <w:u w:val="single"/>
              </w:rPr>
              <w:t xml:space="preserve">При отсутствии указанной работы или отказе работника от предложенной работы трудовой договор прекращается в соответствии с </w:t>
            </w:r>
            <w:hyperlink r:id="rId40">
              <w:r w:rsidRPr="002A534C">
                <w:rPr>
                  <w:rFonts w:ascii="Times New Roman" w:hAnsi="Times New Roman" w:cs="Times New Roman"/>
                  <w:b/>
                  <w:color w:val="0000FF"/>
                  <w:sz w:val="24"/>
                  <w:u w:val="single"/>
                </w:rPr>
                <w:t>пунктом 7 части первой статьи 77</w:t>
              </w:r>
            </w:hyperlink>
            <w:r w:rsidRPr="002A534C">
              <w:rPr>
                <w:rFonts w:ascii="Times New Roman" w:hAnsi="Times New Roman" w:cs="Times New Roman"/>
                <w:b/>
                <w:sz w:val="24"/>
                <w:u w:val="single"/>
              </w:rPr>
              <w:t xml:space="preserve"> </w:t>
            </w:r>
            <w:r w:rsidRPr="002A534C">
              <w:rPr>
                <w:rFonts w:ascii="Times New Roman" w:hAnsi="Times New Roman" w:cs="Times New Roman"/>
                <w:b/>
                <w:sz w:val="24"/>
                <w:u w:val="single"/>
              </w:rPr>
              <w:lastRenderedPageBreak/>
              <w:t>настоящего Кодекса</w:t>
            </w:r>
            <w:r>
              <w:rPr>
                <w:rFonts w:ascii="Times New Roman" w:hAnsi="Times New Roman" w:cs="Times New Roman"/>
                <w:sz w:val="24"/>
              </w:rPr>
              <w:t>…</w:t>
            </w:r>
          </w:p>
          <w:p w:rsidR="00F761E3" w:rsidRDefault="002A534C" w:rsidP="002A534C">
            <w:pPr>
              <w:spacing w:after="0" w:line="240" w:lineRule="auto"/>
              <w:ind w:firstLine="709"/>
            </w:pPr>
            <w:r w:rsidRPr="002A534C">
              <w:rPr>
                <w:rFonts w:ascii="Times New Roman" w:hAnsi="Times New Roman" w:cs="Times New Roman"/>
                <w:sz w:val="24"/>
              </w:rPr>
              <w:t>Изменения определенных сторонами условий трудового договора, вводимые в соответствии с настоящей статьей, не должны ухудшать положение работника по сравнению с установленным коллективным договором, соглашениями.</w:t>
            </w:r>
            <w:r>
              <w:rPr>
                <w:rFonts w:ascii="Times New Roman" w:hAnsi="Times New Roman" w:cs="Times New Roman"/>
                <w:color w:val="0000FF"/>
                <w:sz w:val="24"/>
              </w:rPr>
              <w:t xml:space="preserve"> </w:t>
            </w:r>
            <w:hyperlink r:id="rId41">
              <w:r w:rsidRPr="002602F4">
                <w:rPr>
                  <w:rFonts w:ascii="Times New Roman" w:hAnsi="Times New Roman" w:cs="Times New Roman"/>
                  <w:b/>
                  <w:i/>
                  <w:color w:val="0000FF"/>
                  <w:sz w:val="20"/>
                  <w:szCs w:val="20"/>
                </w:rPr>
                <w:br/>
              </w:r>
              <w:r w:rsidRPr="002602F4">
                <w:rPr>
                  <w:rFonts w:ascii="Times New Roman" w:hAnsi="Times New Roman" w:cs="Times New Roman"/>
                  <w:i/>
                  <w:color w:val="0000FF"/>
                  <w:sz w:val="20"/>
                  <w:szCs w:val="20"/>
                </w:rPr>
                <w:t>Источник: "Трудовой кодекс Российской Федерации" от 30.12.2001 N 197-ФЗ (ред. от 29.09.2025) {КонсультантПлюс}</w:t>
              </w:r>
            </w:hyperlink>
            <w:r w:rsidRPr="002602F4">
              <w:rPr>
                <w:rFonts w:ascii="Times New Roman" w:hAnsi="Times New Roman" w:cs="Times New Roman"/>
                <w:b/>
                <w:sz w:val="20"/>
                <w:szCs w:val="20"/>
              </w:rPr>
              <w:br/>
            </w:r>
          </w:p>
          <w:p w:rsidR="002A534C" w:rsidRPr="00E5526A" w:rsidRDefault="002A534C" w:rsidP="002A534C">
            <w:pPr>
              <w:spacing w:after="0" w:line="240" w:lineRule="auto"/>
              <w:ind w:firstLine="709"/>
              <w:rPr>
                <w:rFonts w:ascii="Times New Roman" w:hAnsi="Times New Roman" w:cs="Times New Roman"/>
                <w:sz w:val="24"/>
                <w:szCs w:val="24"/>
              </w:rPr>
            </w:pPr>
            <w:r w:rsidRPr="00F761E3">
              <w:rPr>
                <w:rFonts w:ascii="Times New Roman" w:hAnsi="Times New Roman" w:cs="Times New Roman"/>
                <w:b/>
                <w:i/>
                <w:sz w:val="24"/>
                <w:szCs w:val="24"/>
              </w:rPr>
              <w:t xml:space="preserve">Работодатель должен документально подтвердить, что изменения </w:t>
            </w:r>
            <w:r w:rsidRPr="005D7EAD">
              <w:rPr>
                <w:rFonts w:ascii="Times New Roman" w:hAnsi="Times New Roman" w:cs="Times New Roman"/>
                <w:b/>
                <w:i/>
                <w:sz w:val="24"/>
                <w:szCs w:val="24"/>
              </w:rPr>
              <w:t xml:space="preserve">режима работы бухгалтера с вахтового метода работы на пятидневную рабочую неделю </w:t>
            </w:r>
            <w:r>
              <w:rPr>
                <w:rFonts w:ascii="Times New Roman" w:hAnsi="Times New Roman" w:cs="Times New Roman"/>
                <w:b/>
                <w:i/>
                <w:sz w:val="24"/>
                <w:szCs w:val="24"/>
              </w:rPr>
              <w:t>и невозможность</w:t>
            </w:r>
            <w:r w:rsidRPr="005D7EAD">
              <w:rPr>
                <w:rFonts w:ascii="Times New Roman" w:hAnsi="Times New Roman" w:cs="Times New Roman"/>
                <w:b/>
                <w:i/>
                <w:sz w:val="24"/>
                <w:szCs w:val="24"/>
              </w:rPr>
              <w:t xml:space="preserve"> предоставления жилья</w:t>
            </w:r>
            <w:r w:rsidRPr="00F761E3">
              <w:rPr>
                <w:rFonts w:ascii="Times New Roman" w:hAnsi="Times New Roman" w:cs="Times New Roman"/>
                <w:b/>
                <w:i/>
                <w:sz w:val="24"/>
                <w:szCs w:val="24"/>
              </w:rPr>
              <w:t xml:space="preserve"> вызваны организационными или технологическими причинами, а не экономическими трудностями или желанием снизить расходы</w:t>
            </w:r>
            <w:r w:rsidRPr="00E5526A">
              <w:rPr>
                <w:rFonts w:ascii="Times New Roman" w:hAnsi="Times New Roman" w:cs="Times New Roman"/>
                <w:sz w:val="24"/>
                <w:szCs w:val="24"/>
              </w:rPr>
              <w:t>.</w:t>
            </w:r>
          </w:p>
          <w:p w:rsidR="00EB6E75" w:rsidRDefault="00EB6E75">
            <w:pPr>
              <w:spacing w:after="1" w:line="240" w:lineRule="atLeast"/>
            </w:pPr>
          </w:p>
          <w:p w:rsidR="003972B6" w:rsidRPr="00E5526A" w:rsidRDefault="003972B6" w:rsidP="00E5526A">
            <w:pPr>
              <w:spacing w:after="0" w:line="240" w:lineRule="auto"/>
              <w:ind w:firstLine="709"/>
              <w:rPr>
                <w:rFonts w:ascii="Times New Roman" w:hAnsi="Times New Roman" w:cs="Times New Roman"/>
                <w:sz w:val="24"/>
                <w:szCs w:val="24"/>
              </w:rPr>
            </w:pPr>
            <w:r w:rsidRPr="002A534C">
              <w:rPr>
                <w:rFonts w:ascii="Times New Roman" w:hAnsi="Times New Roman" w:cs="Times New Roman"/>
                <w:b/>
                <w:i/>
                <w:sz w:val="24"/>
                <w:szCs w:val="24"/>
              </w:rPr>
              <w:t xml:space="preserve">Если работодатель не соблюдет процедуру изменения условий трудового договора или не сможет доказать в суде организационный или технологический характер изменений, работник может оспорить действия работодателя в суде. </w:t>
            </w:r>
            <w:r w:rsidR="002A534C">
              <w:rPr>
                <w:rFonts w:ascii="Times New Roman" w:hAnsi="Times New Roman" w:cs="Times New Roman"/>
                <w:b/>
                <w:i/>
                <w:sz w:val="24"/>
                <w:szCs w:val="24"/>
              </w:rPr>
              <w:t xml:space="preserve"> </w:t>
            </w:r>
          </w:p>
          <w:p w:rsidR="005D7EAD" w:rsidRDefault="005D7EAD" w:rsidP="005D7EAD">
            <w:pPr>
              <w:spacing w:after="0" w:line="240" w:lineRule="auto"/>
              <w:ind w:firstLine="709"/>
              <w:jc w:val="both"/>
              <w:rPr>
                <w:rFonts w:ascii="Times New Roman" w:hAnsi="Times New Roman" w:cs="Times New Roman"/>
                <w:sz w:val="24"/>
                <w:szCs w:val="24"/>
              </w:rPr>
            </w:pPr>
          </w:p>
          <w:p w:rsidR="005D7EAD" w:rsidRPr="00E5526A" w:rsidRDefault="005D7EAD" w:rsidP="005D7EAD">
            <w:pPr>
              <w:spacing w:after="0" w:line="240" w:lineRule="auto"/>
              <w:ind w:firstLine="709"/>
              <w:jc w:val="both"/>
              <w:rPr>
                <w:rFonts w:ascii="Times New Roman" w:hAnsi="Times New Roman" w:cs="Times New Roman"/>
                <w:sz w:val="24"/>
                <w:szCs w:val="24"/>
              </w:rPr>
            </w:pPr>
            <w:r w:rsidRPr="00E5526A">
              <w:rPr>
                <w:rFonts w:ascii="Times New Roman" w:hAnsi="Times New Roman" w:cs="Times New Roman"/>
                <w:sz w:val="24"/>
                <w:szCs w:val="24"/>
              </w:rPr>
              <w:t xml:space="preserve">60. </w:t>
            </w:r>
            <w:r w:rsidRPr="005D7EAD">
              <w:rPr>
                <w:rFonts w:ascii="Times New Roman" w:hAnsi="Times New Roman" w:cs="Times New Roman"/>
                <w:b/>
                <w:sz w:val="24"/>
                <w:szCs w:val="24"/>
                <w:u w:val="single"/>
              </w:rPr>
              <w:t xml:space="preserve">Работник, уволенный </w:t>
            </w:r>
            <w:r w:rsidRPr="005D7EAD">
              <w:rPr>
                <w:rFonts w:ascii="Times New Roman" w:hAnsi="Times New Roman" w:cs="Times New Roman"/>
                <w:sz w:val="24"/>
                <w:szCs w:val="24"/>
              </w:rPr>
              <w:t>без законного основания или</w:t>
            </w:r>
            <w:r w:rsidRPr="005D7EAD">
              <w:rPr>
                <w:rFonts w:ascii="Times New Roman" w:hAnsi="Times New Roman" w:cs="Times New Roman"/>
                <w:b/>
                <w:sz w:val="24"/>
                <w:szCs w:val="24"/>
                <w:u w:val="single"/>
              </w:rPr>
              <w:t xml:space="preserve"> с нарушением установленного порядка увольнения, подлежит восстановлению на прежней работе</w:t>
            </w:r>
            <w:r w:rsidRPr="00E5526A">
              <w:rPr>
                <w:rFonts w:ascii="Times New Roman" w:hAnsi="Times New Roman" w:cs="Times New Roman"/>
                <w:sz w:val="24"/>
                <w:szCs w:val="24"/>
              </w:rPr>
              <w:t xml:space="preserve"> …</w:t>
            </w:r>
          </w:p>
          <w:p w:rsidR="005D7EAD" w:rsidRPr="002602F4" w:rsidRDefault="005D7EAD" w:rsidP="005D7EAD">
            <w:pPr>
              <w:spacing w:after="0" w:line="240" w:lineRule="auto"/>
              <w:ind w:firstLine="709"/>
              <w:rPr>
                <w:rFonts w:ascii="Times New Roman" w:hAnsi="Times New Roman" w:cs="Times New Roman"/>
                <w:sz w:val="20"/>
                <w:szCs w:val="20"/>
              </w:rPr>
            </w:pPr>
            <w:r w:rsidRPr="00E5526A">
              <w:rPr>
                <w:rFonts w:ascii="Times New Roman" w:hAnsi="Times New Roman" w:cs="Times New Roman"/>
                <w:sz w:val="24"/>
                <w:szCs w:val="24"/>
              </w:rPr>
              <w:t xml:space="preserve">По заявлению работника, </w:t>
            </w:r>
            <w:r w:rsidRPr="005D7EAD">
              <w:rPr>
                <w:rFonts w:ascii="Times New Roman" w:hAnsi="Times New Roman" w:cs="Times New Roman"/>
                <w:sz w:val="24"/>
                <w:szCs w:val="24"/>
              </w:rPr>
              <w:t>увольнение которого признано незаконным, суд может ограничиться вынесением решения о взыскании в его пользу среднего заработка за время вынужденного прогула и об изменении формулировки основания увольнения на увольнение по собственному желанию</w:t>
            </w:r>
            <w:r w:rsidRPr="00E5526A">
              <w:rPr>
                <w:rFonts w:ascii="Times New Roman" w:hAnsi="Times New Roman" w:cs="Times New Roman"/>
                <w:sz w:val="24"/>
                <w:szCs w:val="24"/>
              </w:rPr>
              <w:t xml:space="preserve"> (</w:t>
            </w:r>
            <w:hyperlink r:id="rId42">
              <w:r w:rsidRPr="00E5526A">
                <w:rPr>
                  <w:rFonts w:ascii="Times New Roman" w:hAnsi="Times New Roman" w:cs="Times New Roman"/>
                  <w:color w:val="0000FF"/>
                  <w:sz w:val="24"/>
                  <w:szCs w:val="24"/>
                </w:rPr>
                <w:t>части третья</w:t>
              </w:r>
            </w:hyperlink>
            <w:r w:rsidRPr="00E5526A">
              <w:rPr>
                <w:rFonts w:ascii="Times New Roman" w:hAnsi="Times New Roman" w:cs="Times New Roman"/>
                <w:sz w:val="24"/>
                <w:szCs w:val="24"/>
              </w:rPr>
              <w:t xml:space="preserve"> и </w:t>
            </w:r>
            <w:hyperlink r:id="rId43">
              <w:r w:rsidRPr="00E5526A">
                <w:rPr>
                  <w:rFonts w:ascii="Times New Roman" w:hAnsi="Times New Roman" w:cs="Times New Roman"/>
                  <w:color w:val="0000FF"/>
                  <w:sz w:val="24"/>
                  <w:szCs w:val="24"/>
                </w:rPr>
                <w:t>четвертая</w:t>
              </w:r>
            </w:hyperlink>
            <w:r w:rsidRPr="00E5526A">
              <w:rPr>
                <w:rFonts w:ascii="Times New Roman" w:hAnsi="Times New Roman" w:cs="Times New Roman"/>
                <w:sz w:val="24"/>
                <w:szCs w:val="24"/>
              </w:rPr>
              <w:t xml:space="preserve"> статьи 394 ТК РФ).</w:t>
            </w:r>
            <w:hyperlink r:id="rId44">
              <w:r w:rsidRPr="002602F4">
                <w:rPr>
                  <w:rFonts w:ascii="Times New Roman" w:hAnsi="Times New Roman" w:cs="Times New Roman"/>
                  <w:i/>
                  <w:color w:val="0000FF"/>
                  <w:sz w:val="20"/>
                  <w:szCs w:val="20"/>
                </w:rPr>
                <w:br/>
              </w:r>
              <w:r w:rsidR="002A534C" w:rsidRPr="002602F4">
                <w:rPr>
                  <w:rFonts w:ascii="Times New Roman" w:hAnsi="Times New Roman" w:cs="Times New Roman"/>
                  <w:i/>
                  <w:color w:val="0000FF"/>
                  <w:sz w:val="20"/>
                  <w:szCs w:val="20"/>
                </w:rPr>
                <w:t xml:space="preserve">Источник: </w:t>
              </w:r>
              <w:r w:rsidRPr="002602F4">
                <w:rPr>
                  <w:rFonts w:ascii="Times New Roman" w:hAnsi="Times New Roman" w:cs="Times New Roman"/>
                  <w:i/>
                  <w:color w:val="0000FF"/>
                  <w:sz w:val="20"/>
                  <w:szCs w:val="20"/>
                </w:rPr>
                <w:t>Постановление Пленума Верховного Суда РФ от 17.03.2004 N 2 (ред. от 09.12.2025) "О применении судами Российской Федерации Трудового кодекса Российской Федерации" {КонсультантПлюс}</w:t>
              </w:r>
            </w:hyperlink>
          </w:p>
          <w:p w:rsidR="00EC4742" w:rsidRPr="00E5526A" w:rsidRDefault="00EC4742" w:rsidP="00EC4742">
            <w:pPr>
              <w:spacing w:after="0" w:line="240" w:lineRule="auto"/>
              <w:ind w:firstLine="709"/>
              <w:jc w:val="both"/>
              <w:rPr>
                <w:rFonts w:ascii="Times New Roman" w:hAnsi="Times New Roman" w:cs="Times New Roman"/>
                <w:sz w:val="24"/>
                <w:szCs w:val="24"/>
              </w:rPr>
            </w:pPr>
          </w:p>
          <w:p w:rsidR="00EC4742" w:rsidRPr="002A534C" w:rsidRDefault="00EC4742" w:rsidP="00EC4742">
            <w:pPr>
              <w:spacing w:after="0" w:line="240" w:lineRule="auto"/>
              <w:ind w:firstLine="709"/>
              <w:outlineLvl w:val="0"/>
              <w:rPr>
                <w:rFonts w:ascii="Times New Roman" w:hAnsi="Times New Roman" w:cs="Times New Roman"/>
                <w:sz w:val="28"/>
                <w:szCs w:val="28"/>
                <w:u w:val="single"/>
              </w:rPr>
            </w:pPr>
            <w:r w:rsidRPr="002A534C">
              <w:rPr>
                <w:rFonts w:ascii="Times New Roman" w:hAnsi="Times New Roman" w:cs="Times New Roman"/>
                <w:b/>
                <w:sz w:val="28"/>
                <w:szCs w:val="28"/>
                <w:u w:val="single"/>
              </w:rPr>
              <w:t>Риски при нарушении процедуры изменения режима рабочего времени работников по инициативе работодателя</w:t>
            </w:r>
          </w:p>
          <w:p w:rsidR="00EC4742" w:rsidRPr="002A534C" w:rsidRDefault="00EC4742" w:rsidP="00EC4742">
            <w:pPr>
              <w:spacing w:after="0" w:line="240" w:lineRule="auto"/>
              <w:ind w:firstLine="709"/>
              <w:jc w:val="both"/>
              <w:rPr>
                <w:rFonts w:ascii="Times New Roman" w:hAnsi="Times New Roman" w:cs="Times New Roman"/>
                <w:b/>
                <w:sz w:val="24"/>
                <w:szCs w:val="24"/>
              </w:rPr>
            </w:pPr>
            <w:r w:rsidRPr="002A534C">
              <w:rPr>
                <w:rFonts w:ascii="Times New Roman" w:hAnsi="Times New Roman" w:cs="Times New Roman"/>
                <w:b/>
                <w:sz w:val="24"/>
                <w:szCs w:val="24"/>
              </w:rPr>
              <w:t>В этом случае возможны, в частности, следующие риски:</w:t>
            </w:r>
          </w:p>
          <w:p w:rsidR="00EC4742" w:rsidRPr="00E5526A" w:rsidRDefault="00EC4742" w:rsidP="00EC4742">
            <w:pPr>
              <w:numPr>
                <w:ilvl w:val="0"/>
                <w:numId w:val="35"/>
              </w:numPr>
              <w:spacing w:after="0" w:line="240" w:lineRule="auto"/>
              <w:ind w:left="0" w:firstLine="709"/>
              <w:jc w:val="both"/>
              <w:rPr>
                <w:rFonts w:ascii="Times New Roman" w:hAnsi="Times New Roman" w:cs="Times New Roman"/>
                <w:sz w:val="24"/>
                <w:szCs w:val="24"/>
              </w:rPr>
            </w:pPr>
            <w:r w:rsidRPr="002A534C">
              <w:rPr>
                <w:rFonts w:ascii="Times New Roman" w:hAnsi="Times New Roman" w:cs="Times New Roman"/>
                <w:b/>
                <w:sz w:val="24"/>
                <w:szCs w:val="24"/>
              </w:rPr>
              <w:t>привлечение к административной ответственности</w:t>
            </w:r>
            <w:r w:rsidRPr="00E5526A">
              <w:rPr>
                <w:rFonts w:ascii="Times New Roman" w:hAnsi="Times New Roman" w:cs="Times New Roman"/>
                <w:sz w:val="24"/>
                <w:szCs w:val="24"/>
              </w:rPr>
              <w:t xml:space="preserve"> по </w:t>
            </w:r>
            <w:hyperlink r:id="rId45">
              <w:r w:rsidRPr="00E5526A">
                <w:rPr>
                  <w:rFonts w:ascii="Times New Roman" w:hAnsi="Times New Roman" w:cs="Times New Roman"/>
                  <w:color w:val="0000FF"/>
                  <w:sz w:val="24"/>
                  <w:szCs w:val="24"/>
                </w:rPr>
                <w:t>ч. 1</w:t>
              </w:r>
            </w:hyperlink>
            <w:r w:rsidRPr="00E5526A">
              <w:rPr>
                <w:rFonts w:ascii="Times New Roman" w:hAnsi="Times New Roman" w:cs="Times New Roman"/>
                <w:sz w:val="24"/>
                <w:szCs w:val="24"/>
              </w:rPr>
              <w:t xml:space="preserve">, </w:t>
            </w:r>
            <w:hyperlink r:id="rId46">
              <w:r w:rsidRPr="00E5526A">
                <w:rPr>
                  <w:rFonts w:ascii="Times New Roman" w:hAnsi="Times New Roman" w:cs="Times New Roman"/>
                  <w:color w:val="0000FF"/>
                  <w:sz w:val="24"/>
                  <w:szCs w:val="24"/>
                </w:rPr>
                <w:t>2 ст. 5.27</w:t>
              </w:r>
            </w:hyperlink>
            <w:r w:rsidRPr="00E5526A">
              <w:rPr>
                <w:rFonts w:ascii="Times New Roman" w:hAnsi="Times New Roman" w:cs="Times New Roman"/>
                <w:sz w:val="24"/>
                <w:szCs w:val="24"/>
              </w:rPr>
              <w:t xml:space="preserve"> КоАП РФ, например если не уведомите минимум за два месяца работника об изменении режима рабочего времени по вашей инициативе (когда работник не согласен работать по новому графику и поэтому отказывается подписать дополнительное соглашение об изменении режима работы);</w:t>
            </w:r>
          </w:p>
          <w:p w:rsidR="00EC4742" w:rsidRPr="00E5526A" w:rsidRDefault="00EC4742" w:rsidP="004F0C91">
            <w:pPr>
              <w:numPr>
                <w:ilvl w:val="0"/>
                <w:numId w:val="35"/>
              </w:numPr>
              <w:autoSpaceDE w:val="0"/>
              <w:autoSpaceDN w:val="0"/>
              <w:adjustRightInd w:val="0"/>
              <w:spacing w:after="0" w:line="240" w:lineRule="auto"/>
              <w:ind w:left="0" w:firstLine="709"/>
              <w:rPr>
                <w:rFonts w:ascii="Times New Roman" w:hAnsi="Times New Roman" w:cs="Times New Roman"/>
                <w:sz w:val="24"/>
                <w:szCs w:val="24"/>
              </w:rPr>
            </w:pPr>
            <w:r w:rsidRPr="00EC4742">
              <w:rPr>
                <w:rFonts w:ascii="Times New Roman" w:hAnsi="Times New Roman" w:cs="Times New Roman"/>
                <w:b/>
                <w:sz w:val="24"/>
                <w:szCs w:val="24"/>
              </w:rPr>
              <w:t>признание увольнения незаконным</w:t>
            </w:r>
            <w:r w:rsidRPr="00EC4742">
              <w:rPr>
                <w:rFonts w:ascii="Times New Roman" w:hAnsi="Times New Roman" w:cs="Times New Roman"/>
                <w:sz w:val="24"/>
                <w:szCs w:val="24"/>
              </w:rPr>
              <w:t>, восстановление работника на работе с выплатой ему среднего заработка за все время вынужденного прогула, а также выплатой иных сумм, например судебных издержек (</w:t>
            </w:r>
            <w:proofErr w:type="spellStart"/>
            <w:r w:rsidRPr="00EC4742">
              <w:rPr>
                <w:rFonts w:ascii="Times New Roman" w:hAnsi="Times New Roman" w:cs="Times New Roman"/>
                <w:color w:val="0000FF"/>
                <w:sz w:val="24"/>
                <w:szCs w:val="24"/>
              </w:rPr>
              <w:fldChar w:fldCharType="begin"/>
            </w:r>
            <w:r w:rsidRPr="00EC4742">
              <w:rPr>
                <w:rFonts w:ascii="Times New Roman" w:hAnsi="Times New Roman" w:cs="Times New Roman"/>
                <w:color w:val="0000FF"/>
                <w:sz w:val="24"/>
                <w:szCs w:val="24"/>
              </w:rPr>
              <w:instrText xml:space="preserve"> HYPERLINK "https://login.consultant.ru/link/?req=doc&amp;base=LAW&amp;n=515484&amp;dst=101525" \h </w:instrText>
            </w:r>
            <w:r w:rsidRPr="00EC4742">
              <w:rPr>
                <w:rFonts w:ascii="Times New Roman" w:hAnsi="Times New Roman" w:cs="Times New Roman"/>
                <w:color w:val="0000FF"/>
                <w:sz w:val="24"/>
                <w:szCs w:val="24"/>
              </w:rPr>
              <w:fldChar w:fldCharType="separate"/>
            </w:r>
            <w:r w:rsidRPr="00EC4742">
              <w:rPr>
                <w:rFonts w:ascii="Times New Roman" w:hAnsi="Times New Roman" w:cs="Times New Roman"/>
                <w:color w:val="0000FF"/>
                <w:sz w:val="24"/>
                <w:szCs w:val="24"/>
              </w:rPr>
              <w:t>абз</w:t>
            </w:r>
            <w:proofErr w:type="spellEnd"/>
            <w:r w:rsidRPr="00EC4742">
              <w:rPr>
                <w:rFonts w:ascii="Times New Roman" w:hAnsi="Times New Roman" w:cs="Times New Roman"/>
                <w:color w:val="0000FF"/>
                <w:sz w:val="24"/>
                <w:szCs w:val="24"/>
              </w:rPr>
              <w:t>. 1</w:t>
            </w:r>
            <w:r w:rsidRPr="00EC4742">
              <w:rPr>
                <w:rFonts w:ascii="Times New Roman" w:hAnsi="Times New Roman" w:cs="Times New Roman"/>
                <w:color w:val="0000FF"/>
                <w:sz w:val="24"/>
                <w:szCs w:val="24"/>
              </w:rPr>
              <w:fldChar w:fldCharType="end"/>
            </w:r>
            <w:r w:rsidRPr="00EC4742">
              <w:rPr>
                <w:rFonts w:ascii="Times New Roman" w:hAnsi="Times New Roman" w:cs="Times New Roman"/>
                <w:sz w:val="24"/>
                <w:szCs w:val="24"/>
              </w:rPr>
              <w:t xml:space="preserve">, </w:t>
            </w:r>
            <w:hyperlink r:id="rId47">
              <w:r w:rsidRPr="00EC4742">
                <w:rPr>
                  <w:rFonts w:ascii="Times New Roman" w:hAnsi="Times New Roman" w:cs="Times New Roman"/>
                  <w:color w:val="0000FF"/>
                  <w:sz w:val="24"/>
                  <w:szCs w:val="24"/>
                </w:rPr>
                <w:t>2 ст. 234</w:t>
              </w:r>
            </w:hyperlink>
            <w:r w:rsidRPr="00EC4742">
              <w:rPr>
                <w:rFonts w:ascii="Times New Roman" w:hAnsi="Times New Roman" w:cs="Times New Roman"/>
                <w:sz w:val="24"/>
                <w:szCs w:val="24"/>
              </w:rPr>
              <w:t xml:space="preserve">, </w:t>
            </w:r>
            <w:hyperlink r:id="rId48">
              <w:r w:rsidRPr="00EC4742">
                <w:rPr>
                  <w:rFonts w:ascii="Times New Roman" w:hAnsi="Times New Roman" w:cs="Times New Roman"/>
                  <w:color w:val="0000FF"/>
                  <w:sz w:val="24"/>
                  <w:szCs w:val="24"/>
                </w:rPr>
                <w:t>ч. 1</w:t>
              </w:r>
            </w:hyperlink>
            <w:r w:rsidRPr="00EC4742">
              <w:rPr>
                <w:rFonts w:ascii="Times New Roman" w:hAnsi="Times New Roman" w:cs="Times New Roman"/>
                <w:sz w:val="24"/>
                <w:szCs w:val="24"/>
              </w:rPr>
              <w:t xml:space="preserve">, </w:t>
            </w:r>
            <w:hyperlink r:id="rId49">
              <w:r w:rsidRPr="00EC4742">
                <w:rPr>
                  <w:rFonts w:ascii="Times New Roman" w:hAnsi="Times New Roman" w:cs="Times New Roman"/>
                  <w:color w:val="0000FF"/>
                  <w:sz w:val="24"/>
                  <w:szCs w:val="24"/>
                </w:rPr>
                <w:t>2 ст. 394</w:t>
              </w:r>
            </w:hyperlink>
            <w:r w:rsidRPr="00EC4742">
              <w:rPr>
                <w:rFonts w:ascii="Times New Roman" w:hAnsi="Times New Roman" w:cs="Times New Roman"/>
                <w:sz w:val="24"/>
                <w:szCs w:val="24"/>
              </w:rPr>
              <w:t xml:space="preserve"> ТК РФ, </w:t>
            </w:r>
            <w:hyperlink r:id="rId50">
              <w:r w:rsidRPr="00EC4742">
                <w:rPr>
                  <w:rFonts w:ascii="Times New Roman" w:hAnsi="Times New Roman" w:cs="Times New Roman"/>
                  <w:color w:val="0000FF"/>
                  <w:sz w:val="24"/>
                  <w:szCs w:val="24"/>
                </w:rPr>
                <w:t>ч. 1 ст. 98</w:t>
              </w:r>
            </w:hyperlink>
            <w:r w:rsidRPr="00EC4742">
              <w:rPr>
                <w:rFonts w:ascii="Times New Roman" w:hAnsi="Times New Roman" w:cs="Times New Roman"/>
                <w:sz w:val="24"/>
                <w:szCs w:val="24"/>
              </w:rPr>
              <w:t xml:space="preserve"> ГПК РФ, </w:t>
            </w:r>
            <w:hyperlink r:id="rId51">
              <w:proofErr w:type="spellStart"/>
              <w:r w:rsidRPr="00EC4742">
                <w:rPr>
                  <w:rFonts w:ascii="Times New Roman" w:hAnsi="Times New Roman" w:cs="Times New Roman"/>
                  <w:color w:val="0000FF"/>
                  <w:sz w:val="24"/>
                  <w:szCs w:val="24"/>
                </w:rPr>
                <w:t>абз</w:t>
              </w:r>
              <w:proofErr w:type="spellEnd"/>
              <w:r w:rsidRPr="00EC4742">
                <w:rPr>
                  <w:rFonts w:ascii="Times New Roman" w:hAnsi="Times New Roman" w:cs="Times New Roman"/>
                  <w:color w:val="0000FF"/>
                  <w:sz w:val="24"/>
                  <w:szCs w:val="24"/>
                </w:rPr>
                <w:t>. 1 п. 60</w:t>
              </w:r>
            </w:hyperlink>
            <w:r w:rsidRPr="00EC4742">
              <w:rPr>
                <w:rFonts w:ascii="Times New Roman" w:hAnsi="Times New Roman" w:cs="Times New Roman"/>
                <w:sz w:val="24"/>
                <w:szCs w:val="24"/>
              </w:rPr>
              <w:t xml:space="preserve"> Постановления Пленума Верховного Суда РФ от 17.03.2004 N 2). Это возможно, например, если вы уволите работника из-за его отказа продолжать работу в связи с изменением режима рабочего времени по причинам, связанным с изменением организационных или технологических условий труда, не уведомив его письменно об изменениях в установленный срок.</w:t>
            </w:r>
            <w:hyperlink r:id="rId52">
              <w:r w:rsidRPr="002602F4">
                <w:rPr>
                  <w:rFonts w:ascii="Times New Roman" w:hAnsi="Times New Roman" w:cs="Times New Roman"/>
                  <w:i/>
                  <w:color w:val="0000FF"/>
                  <w:sz w:val="20"/>
                  <w:szCs w:val="20"/>
                </w:rPr>
                <w:br/>
                <w:t>Источник: Готовое решение: Как изменить режим рабочего времени (график работы) по инициативе работодателя (КонсультантПлюс, 2025) {КонсультантПлюс}</w:t>
              </w:r>
            </w:hyperlink>
            <w:r w:rsidRPr="002602F4">
              <w:rPr>
                <w:rFonts w:ascii="Times New Roman" w:hAnsi="Times New Roman" w:cs="Times New Roman"/>
                <w:sz w:val="20"/>
                <w:szCs w:val="20"/>
              </w:rPr>
              <w:br/>
            </w:r>
          </w:p>
          <w:p w:rsidR="00760FFF" w:rsidRPr="002A534C" w:rsidRDefault="00760FFF" w:rsidP="00760FFF">
            <w:pPr>
              <w:spacing w:after="0" w:line="240" w:lineRule="auto"/>
              <w:ind w:firstLine="709"/>
              <w:rPr>
                <w:rFonts w:ascii="Times New Roman" w:hAnsi="Times New Roman" w:cs="Times New Roman"/>
                <w:i/>
                <w:sz w:val="20"/>
                <w:szCs w:val="20"/>
              </w:rPr>
            </w:pPr>
            <w:r w:rsidRPr="001C4BDB">
              <w:rPr>
                <w:rFonts w:ascii="Times New Roman" w:hAnsi="Times New Roman" w:cs="Times New Roman"/>
                <w:b/>
                <w:sz w:val="24"/>
                <w:szCs w:val="24"/>
                <w:u w:val="single"/>
              </w:rPr>
              <w:t>первичные документы</w:t>
            </w:r>
            <w:r w:rsidRPr="00E5526A">
              <w:rPr>
                <w:rFonts w:ascii="Times New Roman" w:hAnsi="Times New Roman" w:cs="Times New Roman"/>
                <w:sz w:val="24"/>
                <w:szCs w:val="24"/>
              </w:rPr>
              <w:t xml:space="preserve"> </w:t>
            </w:r>
            <w:r>
              <w:rPr>
                <w:rFonts w:ascii="Times New Roman" w:hAnsi="Times New Roman" w:cs="Times New Roman"/>
                <w:sz w:val="24"/>
                <w:szCs w:val="24"/>
              </w:rPr>
              <w:t>…</w:t>
            </w:r>
            <w:r w:rsidRPr="00E5526A">
              <w:rPr>
                <w:rFonts w:ascii="Times New Roman" w:hAnsi="Times New Roman" w:cs="Times New Roman"/>
                <w:sz w:val="24"/>
                <w:szCs w:val="24"/>
              </w:rPr>
              <w:t xml:space="preserve"> </w:t>
            </w:r>
            <w:r w:rsidRPr="001C4BDB">
              <w:rPr>
                <w:rFonts w:ascii="Times New Roman" w:hAnsi="Times New Roman" w:cs="Times New Roman"/>
                <w:b/>
                <w:sz w:val="24"/>
                <w:szCs w:val="24"/>
                <w:u w:val="single"/>
              </w:rPr>
              <w:t>подтверждают умысел налогоплательщика в создании формального документооборота с целью уменьшения собственных налоговых обязательств</w:t>
            </w:r>
            <w:r w:rsidRPr="00E5526A">
              <w:rPr>
                <w:rFonts w:ascii="Times New Roman" w:hAnsi="Times New Roman" w:cs="Times New Roman"/>
                <w:sz w:val="24"/>
                <w:szCs w:val="24"/>
              </w:rPr>
              <w:t>.</w:t>
            </w:r>
            <w:hyperlink r:id="rId53">
              <w:r w:rsidRPr="002A534C">
                <w:rPr>
                  <w:rFonts w:ascii="Times New Roman" w:hAnsi="Times New Roman" w:cs="Times New Roman"/>
                  <w:i/>
                  <w:color w:val="0000FF"/>
                  <w:sz w:val="20"/>
                  <w:szCs w:val="20"/>
                </w:rPr>
                <w:br/>
                <w:t>Источник: {Постановление Арбитражного суда Московского округа от 17.10.2023 N Ф05-24764/2023 по делу N А40-211510/2022 {КонсультантПлюс}}</w:t>
              </w:r>
            </w:hyperlink>
            <w:r w:rsidRPr="002A534C">
              <w:rPr>
                <w:rFonts w:ascii="Times New Roman" w:hAnsi="Times New Roman" w:cs="Times New Roman"/>
                <w:i/>
                <w:sz w:val="20"/>
                <w:szCs w:val="20"/>
              </w:rPr>
              <w:br/>
            </w:r>
          </w:p>
          <w:p w:rsidR="00760FFF" w:rsidRPr="002A534C" w:rsidRDefault="00760FFF" w:rsidP="00760FFF">
            <w:pPr>
              <w:spacing w:after="0" w:line="240" w:lineRule="auto"/>
              <w:ind w:firstLine="709"/>
              <w:rPr>
                <w:rFonts w:ascii="Times New Roman" w:hAnsi="Times New Roman" w:cs="Times New Roman"/>
                <w:i/>
                <w:sz w:val="20"/>
                <w:szCs w:val="20"/>
              </w:rPr>
            </w:pPr>
            <w:r w:rsidRPr="001C4BDB">
              <w:rPr>
                <w:rFonts w:ascii="Times New Roman" w:hAnsi="Times New Roman" w:cs="Times New Roman"/>
                <w:b/>
                <w:sz w:val="24"/>
                <w:szCs w:val="24"/>
                <w:u w:val="single"/>
              </w:rPr>
              <w:t>При создании искусственного документооборота общество не проявило заинтересованности в том, каким образом будут исполнены условия принятых обязательств</w:t>
            </w:r>
            <w:r>
              <w:rPr>
                <w:rFonts w:ascii="Times New Roman" w:hAnsi="Times New Roman" w:cs="Times New Roman"/>
                <w:sz w:val="24"/>
                <w:szCs w:val="24"/>
              </w:rPr>
              <w:t>…</w:t>
            </w:r>
            <w:hyperlink r:id="rId54">
              <w:r w:rsidRPr="002A534C">
                <w:rPr>
                  <w:rFonts w:ascii="Times New Roman" w:hAnsi="Times New Roman" w:cs="Times New Roman"/>
                  <w:i/>
                  <w:color w:val="0000FF"/>
                  <w:sz w:val="20"/>
                  <w:szCs w:val="20"/>
                </w:rPr>
                <w:br/>
                <w:t>Источник: {Постановление Арбитражного суда Северо-Кавказского округа от 11.06.2025 N Ф08-2946/2025 по делу N А63-10574/2023 {КонсультантПлюс}}</w:t>
              </w:r>
            </w:hyperlink>
            <w:r w:rsidRPr="002A534C">
              <w:rPr>
                <w:rFonts w:ascii="Times New Roman" w:hAnsi="Times New Roman" w:cs="Times New Roman"/>
                <w:i/>
                <w:sz w:val="20"/>
                <w:szCs w:val="20"/>
              </w:rPr>
              <w:br/>
            </w:r>
          </w:p>
          <w:p w:rsidR="00760FFF" w:rsidRPr="002A534C" w:rsidRDefault="00760FFF" w:rsidP="00760FFF">
            <w:pPr>
              <w:spacing w:after="0" w:line="240" w:lineRule="auto"/>
              <w:ind w:firstLine="709"/>
              <w:rPr>
                <w:rFonts w:ascii="Times New Roman" w:hAnsi="Times New Roman" w:cs="Times New Roman"/>
                <w:i/>
                <w:color w:val="0000FF"/>
                <w:sz w:val="20"/>
                <w:szCs w:val="20"/>
              </w:rPr>
            </w:pPr>
            <w:r w:rsidRPr="00E5526A">
              <w:rPr>
                <w:rFonts w:ascii="Times New Roman" w:hAnsi="Times New Roman" w:cs="Times New Roman"/>
                <w:sz w:val="24"/>
                <w:szCs w:val="24"/>
              </w:rPr>
              <w:t xml:space="preserve">…в совокупности с иными установленными в ходе налоговой проверки обстоятельствами, а также </w:t>
            </w:r>
            <w:r w:rsidRPr="00E5526A">
              <w:rPr>
                <w:rFonts w:ascii="Times New Roman" w:hAnsi="Times New Roman" w:cs="Times New Roman"/>
                <w:b/>
                <w:sz w:val="24"/>
                <w:szCs w:val="24"/>
                <w:u w:val="single"/>
              </w:rPr>
              <w:t>выявленными противоречиями в документах</w:t>
            </w:r>
            <w:r w:rsidRPr="00E5526A">
              <w:rPr>
                <w:rFonts w:ascii="Times New Roman" w:hAnsi="Times New Roman" w:cs="Times New Roman"/>
                <w:sz w:val="24"/>
                <w:szCs w:val="24"/>
              </w:rPr>
              <w:t>, подтверждающих обоснованность учтенных расходов,</w:t>
            </w:r>
            <w:r w:rsidRPr="00E5526A">
              <w:rPr>
                <w:rFonts w:ascii="Times New Roman" w:hAnsi="Times New Roman" w:cs="Times New Roman"/>
                <w:b/>
                <w:sz w:val="24"/>
                <w:szCs w:val="24"/>
                <w:u w:val="single"/>
              </w:rPr>
              <w:t xml:space="preserve"> суды пришли к выводу об умышленном создании обществом формального документооборота</w:t>
            </w:r>
            <w:r>
              <w:rPr>
                <w:rFonts w:ascii="Times New Roman" w:hAnsi="Times New Roman" w:cs="Times New Roman"/>
                <w:sz w:val="24"/>
                <w:szCs w:val="24"/>
              </w:rPr>
              <w:t>…</w:t>
            </w:r>
            <w:hyperlink r:id="rId55">
              <w:r w:rsidRPr="002A534C">
                <w:rPr>
                  <w:rFonts w:ascii="Times New Roman" w:hAnsi="Times New Roman" w:cs="Times New Roman"/>
                  <w:i/>
                  <w:color w:val="0000FF"/>
                  <w:sz w:val="20"/>
                  <w:szCs w:val="20"/>
                </w:rPr>
                <w:br/>
                <w:t xml:space="preserve">Источник: {Определение Верховного Суда РФ от 18.01.2016 N 309-КГ15-17323 по делу N А47-5091/2014 </w:t>
              </w:r>
              <w:r w:rsidRPr="002A534C">
                <w:rPr>
                  <w:rFonts w:ascii="Times New Roman" w:hAnsi="Times New Roman" w:cs="Times New Roman"/>
                  <w:i/>
                  <w:color w:val="0000FF"/>
                  <w:sz w:val="20"/>
                  <w:szCs w:val="20"/>
                </w:rPr>
                <w:lastRenderedPageBreak/>
                <w:t>{КонсультантПлюс}}</w:t>
              </w:r>
            </w:hyperlink>
          </w:p>
          <w:p w:rsidR="004F2D4D" w:rsidRDefault="004F2D4D" w:rsidP="004F2D4D">
            <w:pPr>
              <w:spacing w:after="0" w:line="240" w:lineRule="auto"/>
              <w:ind w:firstLine="709"/>
              <w:rPr>
                <w:rFonts w:ascii="Times New Roman" w:hAnsi="Times New Roman" w:cs="Times New Roman"/>
                <w:b/>
                <w:sz w:val="24"/>
                <w:szCs w:val="24"/>
                <w:u w:val="single"/>
              </w:rPr>
            </w:pPr>
          </w:p>
          <w:p w:rsidR="00760FFF" w:rsidRDefault="00760FFF" w:rsidP="00760FFF">
            <w:pPr>
              <w:spacing w:after="0" w:line="240" w:lineRule="auto"/>
              <w:ind w:firstLine="709"/>
              <w:rPr>
                <w:rFonts w:ascii="Times New Roman" w:hAnsi="Times New Roman" w:cs="Times New Roman"/>
                <w:i/>
                <w:color w:val="0000FF"/>
                <w:sz w:val="20"/>
                <w:szCs w:val="20"/>
              </w:rPr>
            </w:pPr>
            <w:r w:rsidRPr="002602F4">
              <w:rPr>
                <w:rFonts w:ascii="Times New Roman" w:hAnsi="Times New Roman" w:cs="Times New Roman"/>
                <w:b/>
                <w:sz w:val="24"/>
                <w:szCs w:val="24"/>
                <w:u w:val="single"/>
              </w:rPr>
              <w:t>Без согласия работника изменить условия трудового договора можно, только в одном случае - если это связано с наличием организационных или технологических условий труда</w:t>
            </w:r>
            <w:r w:rsidRPr="00E5526A">
              <w:rPr>
                <w:rFonts w:ascii="Times New Roman" w:hAnsi="Times New Roman" w:cs="Times New Roman"/>
                <w:sz w:val="24"/>
                <w:szCs w:val="24"/>
              </w:rPr>
              <w:t>.</w:t>
            </w:r>
            <w:hyperlink r:id="rId56">
              <w:r w:rsidRPr="002A534C">
                <w:rPr>
                  <w:rFonts w:ascii="Times New Roman" w:hAnsi="Times New Roman" w:cs="Times New Roman"/>
                  <w:i/>
                  <w:color w:val="0000FF"/>
                  <w:sz w:val="20"/>
                  <w:szCs w:val="20"/>
                </w:rPr>
                <w:br/>
                <w:t>Источник: {Вопрос: Планируем перейти с пятидневки на шестидневку. Какие документы подписать с сотрудниками? Как оплачивать работу в шестой день - как переработки с определенным учетным периодом? У нас вредное производство с льготными пенсиями, не будет ли нарушением переход на шестидневку? ("</w:t>
              </w:r>
              <w:r w:rsidRPr="002A534C">
                <w:rPr>
                  <w:rFonts w:ascii="Times New Roman" w:hAnsi="Times New Roman" w:cs="Times New Roman"/>
                  <w:b/>
                  <w:i/>
                  <w:color w:val="0000FF"/>
                  <w:sz w:val="20"/>
                  <w:szCs w:val="20"/>
                </w:rPr>
                <w:t>Сайт "</w:t>
              </w:r>
              <w:proofErr w:type="spellStart"/>
              <w:r w:rsidRPr="002A534C">
                <w:rPr>
                  <w:rFonts w:ascii="Times New Roman" w:hAnsi="Times New Roman" w:cs="Times New Roman"/>
                  <w:b/>
                  <w:i/>
                  <w:color w:val="0000FF"/>
                  <w:sz w:val="20"/>
                  <w:szCs w:val="20"/>
                </w:rPr>
                <w:t>Онлайнинспекция.РФ</w:t>
              </w:r>
              <w:proofErr w:type="spellEnd"/>
              <w:r w:rsidRPr="002A534C">
                <w:rPr>
                  <w:rFonts w:ascii="Times New Roman" w:hAnsi="Times New Roman" w:cs="Times New Roman"/>
                  <w:i/>
                  <w:color w:val="0000FF"/>
                  <w:sz w:val="20"/>
                  <w:szCs w:val="20"/>
                </w:rPr>
                <w:t>", 2024) {КонсультантПлюс}}</w:t>
              </w:r>
            </w:hyperlink>
          </w:p>
          <w:p w:rsidR="00760FFF" w:rsidRDefault="00760FFF" w:rsidP="004F2D4D">
            <w:pPr>
              <w:spacing w:after="0" w:line="240" w:lineRule="auto"/>
              <w:ind w:firstLine="709"/>
              <w:rPr>
                <w:rFonts w:ascii="Times New Roman" w:hAnsi="Times New Roman" w:cs="Times New Roman"/>
                <w:b/>
                <w:sz w:val="24"/>
                <w:szCs w:val="24"/>
                <w:u w:val="single"/>
              </w:rPr>
            </w:pPr>
          </w:p>
          <w:p w:rsidR="00445E1D" w:rsidRPr="00445E1D" w:rsidRDefault="00445E1D" w:rsidP="004F2D4D">
            <w:pPr>
              <w:spacing w:after="0" w:line="240" w:lineRule="auto"/>
              <w:ind w:firstLine="709"/>
              <w:rPr>
                <w:rFonts w:ascii="Times New Roman" w:hAnsi="Times New Roman" w:cs="Times New Roman"/>
                <w:b/>
                <w:i/>
                <w:sz w:val="24"/>
                <w:szCs w:val="24"/>
              </w:rPr>
            </w:pPr>
            <w:r w:rsidRPr="00445E1D">
              <w:rPr>
                <w:rFonts w:ascii="Times New Roman" w:hAnsi="Times New Roman" w:cs="Times New Roman"/>
                <w:b/>
                <w:i/>
                <w:sz w:val="24"/>
                <w:szCs w:val="24"/>
              </w:rPr>
              <w:t>Так же сообщаем, что глава</w:t>
            </w:r>
            <w:r w:rsidRPr="00445E1D">
              <w:rPr>
                <w:rFonts w:ascii="Times New Roman" w:hAnsi="Times New Roman" w:cs="Times New Roman"/>
                <w:b/>
                <w:i/>
                <w:sz w:val="24"/>
                <w:szCs w:val="24"/>
              </w:rPr>
              <w:t xml:space="preserve"> 49.1</w:t>
            </w:r>
            <w:r>
              <w:rPr>
                <w:rFonts w:ascii="Times New Roman" w:hAnsi="Times New Roman" w:cs="Times New Roman"/>
                <w:b/>
                <w:i/>
                <w:sz w:val="24"/>
                <w:szCs w:val="24"/>
              </w:rPr>
              <w:t xml:space="preserve"> </w:t>
            </w:r>
            <w:r w:rsidRPr="00445E1D">
              <w:rPr>
                <w:rFonts w:ascii="Times New Roman" w:hAnsi="Times New Roman" w:cs="Times New Roman"/>
                <w:b/>
                <w:i/>
                <w:sz w:val="24"/>
                <w:szCs w:val="24"/>
              </w:rPr>
              <w:t>Трудово</w:t>
            </w:r>
            <w:r w:rsidRPr="00445E1D">
              <w:rPr>
                <w:rFonts w:ascii="Times New Roman" w:hAnsi="Times New Roman" w:cs="Times New Roman"/>
                <w:b/>
                <w:i/>
                <w:sz w:val="24"/>
                <w:szCs w:val="24"/>
              </w:rPr>
              <w:t>го</w:t>
            </w:r>
            <w:r w:rsidRPr="00445E1D">
              <w:rPr>
                <w:rFonts w:ascii="Times New Roman" w:hAnsi="Times New Roman" w:cs="Times New Roman"/>
                <w:b/>
                <w:i/>
                <w:sz w:val="24"/>
                <w:szCs w:val="24"/>
              </w:rPr>
              <w:t xml:space="preserve"> кодекс</w:t>
            </w:r>
            <w:r w:rsidRPr="00445E1D">
              <w:rPr>
                <w:rFonts w:ascii="Times New Roman" w:hAnsi="Times New Roman" w:cs="Times New Roman"/>
                <w:b/>
                <w:i/>
                <w:sz w:val="24"/>
                <w:szCs w:val="24"/>
              </w:rPr>
              <w:t>а</w:t>
            </w:r>
            <w:r w:rsidRPr="00445E1D">
              <w:rPr>
                <w:rFonts w:ascii="Times New Roman" w:hAnsi="Times New Roman" w:cs="Times New Roman"/>
                <w:b/>
                <w:i/>
                <w:sz w:val="24"/>
                <w:szCs w:val="24"/>
              </w:rPr>
              <w:t xml:space="preserve"> Российской Федерации</w:t>
            </w:r>
            <w:r w:rsidRPr="00445E1D">
              <w:rPr>
                <w:rFonts w:ascii="Times New Roman" w:hAnsi="Times New Roman" w:cs="Times New Roman"/>
                <w:b/>
                <w:i/>
                <w:sz w:val="24"/>
                <w:szCs w:val="24"/>
              </w:rPr>
              <w:t xml:space="preserve"> регулирует труд дистанционных работников.</w:t>
            </w:r>
          </w:p>
          <w:p w:rsidR="00445E1D" w:rsidRDefault="00445E1D" w:rsidP="004F2D4D">
            <w:pPr>
              <w:spacing w:after="0" w:line="240" w:lineRule="auto"/>
              <w:ind w:firstLine="709"/>
              <w:rPr>
                <w:rFonts w:ascii="Times New Roman" w:hAnsi="Times New Roman" w:cs="Times New Roman"/>
                <w:sz w:val="24"/>
                <w:szCs w:val="24"/>
              </w:rPr>
            </w:pPr>
          </w:p>
          <w:p w:rsidR="004F0C91" w:rsidRPr="004F2D4D" w:rsidRDefault="004F0C91" w:rsidP="00760FFF">
            <w:pPr>
              <w:spacing w:after="0" w:line="240" w:lineRule="auto"/>
              <w:ind w:firstLine="709"/>
              <w:rPr>
                <w:sz w:val="24"/>
                <w:szCs w:val="24"/>
              </w:rPr>
            </w:pPr>
            <w:r w:rsidRPr="00760FFF">
              <w:rPr>
                <w:rFonts w:ascii="Times New Roman" w:hAnsi="Times New Roman" w:cs="Times New Roman"/>
                <w:b/>
                <w:sz w:val="28"/>
                <w:szCs w:val="28"/>
                <w:u w:val="single"/>
              </w:rPr>
              <w:t>Дистанционной (удаленной) работой является выполнение определенной трудовым договором трудовой функции вне места нахождения работодателя</w:t>
            </w:r>
            <w:r w:rsidRPr="004F2D4D">
              <w:rPr>
                <w:rFonts w:ascii="Times New Roman" w:hAnsi="Times New Roman" w:cs="Times New Roman"/>
                <w:b/>
                <w:sz w:val="24"/>
                <w:szCs w:val="24"/>
              </w:rPr>
              <w:t>,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общего пользования, в том числе сети Интернет, и сетей связи общего пользования</w:t>
            </w:r>
            <w:r w:rsidRPr="004F2D4D">
              <w:rPr>
                <w:rFonts w:ascii="Times New Roman" w:hAnsi="Times New Roman" w:cs="Times New Roman"/>
                <w:sz w:val="24"/>
                <w:szCs w:val="24"/>
              </w:rPr>
              <w:t xml:space="preserve"> (</w:t>
            </w:r>
            <w:hyperlink r:id="rId57">
              <w:r w:rsidRPr="004F2D4D">
                <w:rPr>
                  <w:rFonts w:ascii="Times New Roman" w:hAnsi="Times New Roman" w:cs="Times New Roman"/>
                  <w:color w:val="0000FF"/>
                  <w:sz w:val="24"/>
                  <w:szCs w:val="24"/>
                </w:rPr>
                <w:t>ч. 1 ст. 312.1</w:t>
              </w:r>
            </w:hyperlink>
            <w:r w:rsidRPr="004F2D4D">
              <w:rPr>
                <w:rFonts w:ascii="Times New Roman" w:hAnsi="Times New Roman" w:cs="Times New Roman"/>
                <w:sz w:val="24"/>
                <w:szCs w:val="24"/>
              </w:rPr>
              <w:t xml:space="preserve"> ТК РФ)</w:t>
            </w:r>
            <w:r w:rsidR="0080707A" w:rsidRPr="004F2D4D">
              <w:rPr>
                <w:rFonts w:ascii="Times New Roman" w:hAnsi="Times New Roman" w:cs="Times New Roman"/>
                <w:i/>
                <w:color w:val="0000FF"/>
                <w:sz w:val="24"/>
                <w:szCs w:val="24"/>
              </w:rPr>
              <w:t>…</w:t>
            </w:r>
          </w:p>
          <w:p w:rsidR="004F0C91" w:rsidRPr="009A2608" w:rsidRDefault="004F0C91" w:rsidP="00445E1D">
            <w:pPr>
              <w:spacing w:after="0" w:line="240" w:lineRule="auto"/>
              <w:ind w:firstLine="709"/>
              <w:outlineLvl w:val="0"/>
              <w:rPr>
                <w:sz w:val="28"/>
                <w:szCs w:val="28"/>
                <w:u w:val="single"/>
              </w:rPr>
            </w:pPr>
            <w:r w:rsidRPr="009A2608">
              <w:rPr>
                <w:rFonts w:ascii="Times New Roman" w:hAnsi="Times New Roman" w:cs="Times New Roman"/>
                <w:b/>
                <w:sz w:val="28"/>
                <w:szCs w:val="28"/>
                <w:u w:val="single"/>
              </w:rPr>
              <w:t>Перевод на дистанционную работу по инициативе работодателя</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 xml:space="preserve">В общем случае </w:t>
            </w:r>
            <w:r w:rsidRPr="004F2D4D">
              <w:rPr>
                <w:rFonts w:ascii="Times New Roman" w:hAnsi="Times New Roman" w:cs="Times New Roman"/>
                <w:b/>
                <w:sz w:val="24"/>
                <w:szCs w:val="24"/>
                <w:u w:val="single"/>
              </w:rPr>
              <w:t>работник может быть переведен на дистанционную работу по инициативе работодателя при наличии согласия работника путем заключения дополнительного соглашения к трудовому договору</w:t>
            </w:r>
            <w:r w:rsidRPr="004F2D4D">
              <w:rPr>
                <w:rFonts w:ascii="Times New Roman" w:hAnsi="Times New Roman" w:cs="Times New Roman"/>
                <w:sz w:val="24"/>
                <w:szCs w:val="24"/>
              </w:rPr>
              <w:t xml:space="preserve"> </w:t>
            </w:r>
            <w:r w:rsidRPr="004F2D4D">
              <w:rPr>
                <w:rFonts w:ascii="Times New Roman" w:hAnsi="Times New Roman" w:cs="Times New Roman"/>
                <w:b/>
                <w:sz w:val="24"/>
                <w:szCs w:val="24"/>
                <w:u w:val="single"/>
              </w:rPr>
              <w:t>(</w:t>
            </w:r>
            <w:hyperlink r:id="rId58">
              <w:r w:rsidRPr="004F2D4D">
                <w:rPr>
                  <w:rFonts w:ascii="Times New Roman" w:hAnsi="Times New Roman" w:cs="Times New Roman"/>
                  <w:b/>
                  <w:color w:val="0000FF"/>
                  <w:sz w:val="24"/>
                  <w:szCs w:val="24"/>
                  <w:u w:val="single"/>
                </w:rPr>
                <w:t>ст. 72</w:t>
              </w:r>
            </w:hyperlink>
            <w:r w:rsidRPr="004F2D4D">
              <w:rPr>
                <w:rFonts w:ascii="Times New Roman" w:hAnsi="Times New Roman" w:cs="Times New Roman"/>
                <w:b/>
                <w:sz w:val="24"/>
                <w:szCs w:val="24"/>
                <w:u w:val="single"/>
              </w:rPr>
              <w:t xml:space="preserve"> ТК РФ).</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 xml:space="preserve">Вместе с тем </w:t>
            </w:r>
            <w:r w:rsidRPr="004F2D4D">
              <w:rPr>
                <w:rFonts w:ascii="Times New Roman" w:hAnsi="Times New Roman" w:cs="Times New Roman"/>
                <w:b/>
                <w:sz w:val="24"/>
                <w:szCs w:val="24"/>
                <w:u w:val="single"/>
              </w:rPr>
              <w:t>работодатель вправе по своей инициативе перевести работника на дистанционную работу в связи с изменением организационных или технологических условий труда, при условии, что трудовая функция работника останется прежней (</w:t>
            </w:r>
            <w:hyperlink r:id="rId59">
              <w:r w:rsidRPr="004F2D4D">
                <w:rPr>
                  <w:rFonts w:ascii="Times New Roman" w:hAnsi="Times New Roman" w:cs="Times New Roman"/>
                  <w:b/>
                  <w:color w:val="0000FF"/>
                  <w:sz w:val="24"/>
                  <w:szCs w:val="24"/>
                  <w:u w:val="single"/>
                </w:rPr>
                <w:t>ч. 1 ст. 74</w:t>
              </w:r>
            </w:hyperlink>
            <w:r w:rsidRPr="004F2D4D">
              <w:rPr>
                <w:rFonts w:ascii="Times New Roman" w:hAnsi="Times New Roman" w:cs="Times New Roman"/>
                <w:b/>
                <w:sz w:val="24"/>
                <w:szCs w:val="24"/>
                <w:u w:val="single"/>
              </w:rPr>
              <w:t xml:space="preserve"> ТК РФ</w:t>
            </w:r>
            <w:r w:rsidRPr="004F2D4D">
              <w:rPr>
                <w:rFonts w:ascii="Times New Roman" w:hAnsi="Times New Roman" w:cs="Times New Roman"/>
                <w:sz w:val="24"/>
                <w:szCs w:val="24"/>
              </w:rPr>
              <w:t>).</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 xml:space="preserve">В этом случае </w:t>
            </w:r>
            <w:r w:rsidRPr="009A2608">
              <w:rPr>
                <w:rFonts w:ascii="Times New Roman" w:hAnsi="Times New Roman" w:cs="Times New Roman"/>
                <w:b/>
                <w:sz w:val="24"/>
                <w:szCs w:val="24"/>
                <w:u w:val="single"/>
              </w:rPr>
              <w:t>работодатель обязан уведомить работника о переводе, а также о причинах, вызвавших необходимость такого перевода, в установленном порядке не позднее чем за 2 месяца (</w:t>
            </w:r>
            <w:hyperlink r:id="rId60">
              <w:r w:rsidRPr="009A2608">
                <w:rPr>
                  <w:rFonts w:ascii="Times New Roman" w:hAnsi="Times New Roman" w:cs="Times New Roman"/>
                  <w:b/>
                  <w:color w:val="0000FF"/>
                  <w:sz w:val="24"/>
                  <w:szCs w:val="24"/>
                  <w:u w:val="single"/>
                </w:rPr>
                <w:t>ч. 2 ст. 22.1</w:t>
              </w:r>
            </w:hyperlink>
            <w:r w:rsidRPr="009A2608">
              <w:rPr>
                <w:rFonts w:ascii="Times New Roman" w:hAnsi="Times New Roman" w:cs="Times New Roman"/>
                <w:b/>
                <w:sz w:val="24"/>
                <w:szCs w:val="24"/>
                <w:u w:val="single"/>
              </w:rPr>
              <w:t xml:space="preserve">, </w:t>
            </w:r>
            <w:hyperlink r:id="rId61">
              <w:r w:rsidRPr="009A2608">
                <w:rPr>
                  <w:rFonts w:ascii="Times New Roman" w:hAnsi="Times New Roman" w:cs="Times New Roman"/>
                  <w:b/>
                  <w:color w:val="0000FF"/>
                  <w:sz w:val="24"/>
                  <w:szCs w:val="24"/>
                  <w:u w:val="single"/>
                </w:rPr>
                <w:t>ст. 22.3</w:t>
              </w:r>
            </w:hyperlink>
            <w:r w:rsidRPr="009A2608">
              <w:rPr>
                <w:rFonts w:ascii="Times New Roman" w:hAnsi="Times New Roman" w:cs="Times New Roman"/>
                <w:b/>
                <w:sz w:val="24"/>
                <w:szCs w:val="24"/>
                <w:u w:val="single"/>
              </w:rPr>
              <w:t xml:space="preserve">, </w:t>
            </w:r>
            <w:hyperlink r:id="rId62">
              <w:r w:rsidRPr="009A2608">
                <w:rPr>
                  <w:rFonts w:ascii="Times New Roman" w:hAnsi="Times New Roman" w:cs="Times New Roman"/>
                  <w:b/>
                  <w:color w:val="0000FF"/>
                  <w:sz w:val="24"/>
                  <w:szCs w:val="24"/>
                  <w:u w:val="single"/>
                </w:rPr>
                <w:t>ч. 2 ст. 74</w:t>
              </w:r>
            </w:hyperlink>
            <w:r w:rsidRPr="009A2608">
              <w:rPr>
                <w:rFonts w:ascii="Times New Roman" w:hAnsi="Times New Roman" w:cs="Times New Roman"/>
                <w:b/>
                <w:sz w:val="24"/>
                <w:szCs w:val="24"/>
                <w:u w:val="single"/>
              </w:rPr>
              <w:t xml:space="preserve"> ТК РФ</w:t>
            </w:r>
            <w:r w:rsidRPr="004F2D4D">
              <w:rPr>
                <w:rFonts w:ascii="Times New Roman" w:hAnsi="Times New Roman" w:cs="Times New Roman"/>
                <w:sz w:val="24"/>
                <w:szCs w:val="24"/>
              </w:rPr>
              <w:t>).</w:t>
            </w:r>
          </w:p>
          <w:p w:rsidR="004F0C91" w:rsidRPr="004F2D4D" w:rsidRDefault="004F0C91" w:rsidP="009A2608">
            <w:pPr>
              <w:spacing w:after="0" w:line="240" w:lineRule="auto"/>
              <w:ind w:firstLine="709"/>
              <w:rPr>
                <w:sz w:val="24"/>
                <w:szCs w:val="24"/>
              </w:rPr>
            </w:pPr>
            <w:r w:rsidRPr="009A2608">
              <w:rPr>
                <w:rFonts w:ascii="Times New Roman" w:hAnsi="Times New Roman" w:cs="Times New Roman"/>
                <w:b/>
                <w:sz w:val="28"/>
                <w:szCs w:val="28"/>
              </w:rPr>
              <w:t>Если работник не намерен переводиться на дистанционную работу</w:t>
            </w:r>
            <w:r w:rsidRPr="004F2D4D">
              <w:rPr>
                <w:rFonts w:ascii="Times New Roman" w:hAnsi="Times New Roman" w:cs="Times New Roman"/>
                <w:sz w:val="24"/>
                <w:szCs w:val="24"/>
              </w:rPr>
              <w:t>, то работодатель обязан в установленном порядке предложить ему другую имеющуюся у него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 (</w:t>
            </w:r>
            <w:hyperlink r:id="rId63">
              <w:r w:rsidRPr="004F2D4D">
                <w:rPr>
                  <w:rFonts w:ascii="Times New Roman" w:hAnsi="Times New Roman" w:cs="Times New Roman"/>
                  <w:color w:val="0000FF"/>
                  <w:sz w:val="24"/>
                  <w:szCs w:val="24"/>
                </w:rPr>
                <w:t>ч. 2 ст. 22.1</w:t>
              </w:r>
            </w:hyperlink>
            <w:r w:rsidRPr="004F2D4D">
              <w:rPr>
                <w:rFonts w:ascii="Times New Roman" w:hAnsi="Times New Roman" w:cs="Times New Roman"/>
                <w:sz w:val="24"/>
                <w:szCs w:val="24"/>
              </w:rPr>
              <w:t xml:space="preserve">, </w:t>
            </w:r>
            <w:hyperlink r:id="rId64">
              <w:r w:rsidRPr="004F2D4D">
                <w:rPr>
                  <w:rFonts w:ascii="Times New Roman" w:hAnsi="Times New Roman" w:cs="Times New Roman"/>
                  <w:color w:val="0000FF"/>
                  <w:sz w:val="24"/>
                  <w:szCs w:val="24"/>
                </w:rPr>
                <w:t>ст. 22.3</w:t>
              </w:r>
            </w:hyperlink>
            <w:r w:rsidRPr="004F2D4D">
              <w:rPr>
                <w:rFonts w:ascii="Times New Roman" w:hAnsi="Times New Roman" w:cs="Times New Roman"/>
                <w:sz w:val="24"/>
                <w:szCs w:val="24"/>
              </w:rPr>
              <w:t xml:space="preserve">, </w:t>
            </w:r>
            <w:hyperlink r:id="rId65">
              <w:r w:rsidRPr="004F2D4D">
                <w:rPr>
                  <w:rFonts w:ascii="Times New Roman" w:hAnsi="Times New Roman" w:cs="Times New Roman"/>
                  <w:color w:val="0000FF"/>
                  <w:sz w:val="24"/>
                  <w:szCs w:val="24"/>
                </w:rPr>
                <w:t>ч. 3 ст. 74</w:t>
              </w:r>
            </w:hyperlink>
            <w:r w:rsidRPr="004F2D4D">
              <w:rPr>
                <w:rFonts w:ascii="Times New Roman" w:hAnsi="Times New Roman" w:cs="Times New Roman"/>
                <w:sz w:val="24"/>
                <w:szCs w:val="24"/>
              </w:rPr>
              <w:t xml:space="preserve"> ТК РФ, </w:t>
            </w:r>
            <w:hyperlink r:id="rId66">
              <w:r w:rsidRPr="004F2D4D">
                <w:rPr>
                  <w:rFonts w:ascii="Times New Roman" w:hAnsi="Times New Roman" w:cs="Times New Roman"/>
                  <w:color w:val="0000FF"/>
                  <w:sz w:val="24"/>
                  <w:szCs w:val="24"/>
                </w:rPr>
                <w:t>п. 16</w:t>
              </w:r>
            </w:hyperlink>
            <w:r w:rsidRPr="004F2D4D">
              <w:rPr>
                <w:rFonts w:ascii="Times New Roman" w:hAnsi="Times New Roman" w:cs="Times New Roman"/>
                <w:sz w:val="24"/>
                <w:szCs w:val="24"/>
              </w:rPr>
              <w:t xml:space="preserve"> Постановления Пленума Верховного Суда РФ от 17.03.2004 N 2 "О применении судами Российской Федерации Трудового кодекса Российской Федерации").</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 xml:space="preserve">При отсутствии указанной работы или отказе работника от предложенной работы трудовой договор прекращается в соответствии с </w:t>
            </w:r>
            <w:hyperlink r:id="rId67">
              <w:r w:rsidRPr="004F2D4D">
                <w:rPr>
                  <w:rFonts w:ascii="Times New Roman" w:hAnsi="Times New Roman" w:cs="Times New Roman"/>
                  <w:color w:val="0000FF"/>
                  <w:sz w:val="24"/>
                  <w:szCs w:val="24"/>
                </w:rPr>
                <w:t>п. 7 ч. 1 ст. 77</w:t>
              </w:r>
            </w:hyperlink>
            <w:r w:rsidRPr="004F2D4D">
              <w:rPr>
                <w:rFonts w:ascii="Times New Roman" w:hAnsi="Times New Roman" w:cs="Times New Roman"/>
                <w:sz w:val="24"/>
                <w:szCs w:val="24"/>
              </w:rPr>
              <w:t xml:space="preserve"> ТК РФ (</w:t>
            </w:r>
            <w:hyperlink r:id="rId68">
              <w:r w:rsidRPr="004F2D4D">
                <w:rPr>
                  <w:rFonts w:ascii="Times New Roman" w:hAnsi="Times New Roman" w:cs="Times New Roman"/>
                  <w:color w:val="0000FF"/>
                  <w:sz w:val="24"/>
                  <w:szCs w:val="24"/>
                </w:rPr>
                <w:t>ч. 4 ст. 74</w:t>
              </w:r>
            </w:hyperlink>
            <w:r w:rsidRPr="004F2D4D">
              <w:rPr>
                <w:rFonts w:ascii="Times New Roman" w:hAnsi="Times New Roman" w:cs="Times New Roman"/>
                <w:sz w:val="24"/>
                <w:szCs w:val="24"/>
              </w:rPr>
              <w:t xml:space="preserve"> ТК РФ).</w:t>
            </w:r>
          </w:p>
          <w:p w:rsidR="004F0C91" w:rsidRPr="004F2D4D" w:rsidRDefault="004F0C91" w:rsidP="009A2608">
            <w:pPr>
              <w:spacing w:after="0" w:line="240" w:lineRule="auto"/>
              <w:ind w:firstLine="709"/>
              <w:rPr>
                <w:sz w:val="24"/>
                <w:szCs w:val="24"/>
              </w:rPr>
            </w:pPr>
            <w:r w:rsidRPr="009A2608">
              <w:rPr>
                <w:rFonts w:ascii="Times New Roman" w:hAnsi="Times New Roman" w:cs="Times New Roman"/>
                <w:b/>
                <w:sz w:val="28"/>
                <w:szCs w:val="28"/>
              </w:rPr>
              <w:t>Если работник согласен перевестись на дистанционную работу</w:t>
            </w:r>
            <w:r w:rsidRPr="004F2D4D">
              <w:rPr>
                <w:rFonts w:ascii="Times New Roman" w:hAnsi="Times New Roman" w:cs="Times New Roman"/>
                <w:sz w:val="24"/>
                <w:szCs w:val="24"/>
              </w:rPr>
              <w:t>, то с ним заключается дополнительное соглашение (</w:t>
            </w:r>
            <w:hyperlink r:id="rId69">
              <w:r w:rsidRPr="004F2D4D">
                <w:rPr>
                  <w:rFonts w:ascii="Times New Roman" w:hAnsi="Times New Roman" w:cs="Times New Roman"/>
                  <w:color w:val="0000FF"/>
                  <w:sz w:val="24"/>
                  <w:szCs w:val="24"/>
                </w:rPr>
                <w:t>ч. 2 ст. 22.1</w:t>
              </w:r>
            </w:hyperlink>
            <w:r w:rsidRPr="004F2D4D">
              <w:rPr>
                <w:rFonts w:ascii="Times New Roman" w:hAnsi="Times New Roman" w:cs="Times New Roman"/>
                <w:sz w:val="24"/>
                <w:szCs w:val="24"/>
              </w:rPr>
              <w:t xml:space="preserve">, </w:t>
            </w:r>
            <w:hyperlink r:id="rId70">
              <w:r w:rsidRPr="004F2D4D">
                <w:rPr>
                  <w:rFonts w:ascii="Times New Roman" w:hAnsi="Times New Roman" w:cs="Times New Roman"/>
                  <w:color w:val="0000FF"/>
                  <w:sz w:val="24"/>
                  <w:szCs w:val="24"/>
                </w:rPr>
                <w:t>ст. ст. 22.3</w:t>
              </w:r>
            </w:hyperlink>
            <w:r w:rsidRPr="004F2D4D">
              <w:rPr>
                <w:rFonts w:ascii="Times New Roman" w:hAnsi="Times New Roman" w:cs="Times New Roman"/>
                <w:sz w:val="24"/>
                <w:szCs w:val="24"/>
              </w:rPr>
              <w:t xml:space="preserve">, </w:t>
            </w:r>
            <w:hyperlink r:id="rId71">
              <w:r w:rsidRPr="004F2D4D">
                <w:rPr>
                  <w:rFonts w:ascii="Times New Roman" w:hAnsi="Times New Roman" w:cs="Times New Roman"/>
                  <w:color w:val="0000FF"/>
                  <w:sz w:val="24"/>
                  <w:szCs w:val="24"/>
                </w:rPr>
                <w:t>72</w:t>
              </w:r>
            </w:hyperlink>
            <w:r w:rsidRPr="004F2D4D">
              <w:rPr>
                <w:rFonts w:ascii="Times New Roman" w:hAnsi="Times New Roman" w:cs="Times New Roman"/>
                <w:sz w:val="24"/>
                <w:szCs w:val="24"/>
              </w:rPr>
              <w:t xml:space="preserve">, </w:t>
            </w:r>
            <w:hyperlink r:id="rId72">
              <w:r w:rsidRPr="004F2D4D">
                <w:rPr>
                  <w:rFonts w:ascii="Times New Roman" w:hAnsi="Times New Roman" w:cs="Times New Roman"/>
                  <w:color w:val="0000FF"/>
                  <w:sz w:val="24"/>
                  <w:szCs w:val="24"/>
                </w:rPr>
                <w:t>ч. 5 ст. 312.1</w:t>
              </w:r>
            </w:hyperlink>
            <w:r w:rsidRPr="004F2D4D">
              <w:rPr>
                <w:rFonts w:ascii="Times New Roman" w:hAnsi="Times New Roman" w:cs="Times New Roman"/>
                <w:sz w:val="24"/>
                <w:szCs w:val="24"/>
              </w:rPr>
              <w:t xml:space="preserve">, </w:t>
            </w:r>
            <w:hyperlink r:id="rId73">
              <w:r w:rsidRPr="004F2D4D">
                <w:rPr>
                  <w:rFonts w:ascii="Times New Roman" w:hAnsi="Times New Roman" w:cs="Times New Roman"/>
                  <w:color w:val="0000FF"/>
                  <w:sz w:val="24"/>
                  <w:szCs w:val="24"/>
                </w:rPr>
                <w:t>ч. 1 ст. 312.2</w:t>
              </w:r>
            </w:hyperlink>
            <w:r w:rsidRPr="004F2D4D">
              <w:rPr>
                <w:rFonts w:ascii="Times New Roman" w:hAnsi="Times New Roman" w:cs="Times New Roman"/>
                <w:sz w:val="24"/>
                <w:szCs w:val="24"/>
              </w:rPr>
              <w:t xml:space="preserve">, </w:t>
            </w:r>
            <w:hyperlink r:id="rId74">
              <w:r w:rsidRPr="004F2D4D">
                <w:rPr>
                  <w:rFonts w:ascii="Times New Roman" w:hAnsi="Times New Roman" w:cs="Times New Roman"/>
                  <w:color w:val="0000FF"/>
                  <w:sz w:val="24"/>
                  <w:szCs w:val="24"/>
                </w:rPr>
                <w:t>ч. 1 ст. 312.3</w:t>
              </w:r>
            </w:hyperlink>
            <w:r w:rsidRPr="004F2D4D">
              <w:rPr>
                <w:rFonts w:ascii="Times New Roman" w:hAnsi="Times New Roman" w:cs="Times New Roman"/>
                <w:sz w:val="24"/>
                <w:szCs w:val="24"/>
              </w:rPr>
              <w:t xml:space="preserve"> ТК РФ).</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На основании дополнительного соглашения может быть издан приказ о переводе работника на дистанционную работу.</w:t>
            </w:r>
          </w:p>
          <w:p w:rsidR="004F0C91" w:rsidRPr="004F2D4D" w:rsidRDefault="004F0C91" w:rsidP="00445E1D">
            <w:pPr>
              <w:spacing w:after="0" w:line="240" w:lineRule="auto"/>
              <w:ind w:firstLine="709"/>
              <w:jc w:val="both"/>
              <w:rPr>
                <w:sz w:val="24"/>
                <w:szCs w:val="24"/>
              </w:rPr>
            </w:pPr>
            <w:r w:rsidRPr="004F2D4D">
              <w:rPr>
                <w:rFonts w:ascii="Times New Roman" w:hAnsi="Times New Roman" w:cs="Times New Roman"/>
                <w:sz w:val="24"/>
                <w:szCs w:val="24"/>
              </w:rPr>
              <w:t>В дополнительном соглашении к трудовому договору, предусматривающем перевод работника на дистанционную работу, рекомендуется отразить в том числе следующие условия (</w:t>
            </w:r>
            <w:hyperlink r:id="rId75">
              <w:r w:rsidRPr="004F2D4D">
                <w:rPr>
                  <w:rFonts w:ascii="Times New Roman" w:hAnsi="Times New Roman" w:cs="Times New Roman"/>
                  <w:color w:val="0000FF"/>
                  <w:sz w:val="24"/>
                  <w:szCs w:val="24"/>
                </w:rPr>
                <w:t>ст. ст. 57</w:t>
              </w:r>
            </w:hyperlink>
            <w:r w:rsidRPr="004F2D4D">
              <w:rPr>
                <w:rFonts w:ascii="Times New Roman" w:hAnsi="Times New Roman" w:cs="Times New Roman"/>
                <w:sz w:val="24"/>
                <w:szCs w:val="24"/>
              </w:rPr>
              <w:t xml:space="preserve">, </w:t>
            </w:r>
            <w:hyperlink r:id="rId76">
              <w:r w:rsidRPr="004F2D4D">
                <w:rPr>
                  <w:rFonts w:ascii="Times New Roman" w:hAnsi="Times New Roman" w:cs="Times New Roman"/>
                  <w:color w:val="0000FF"/>
                  <w:sz w:val="24"/>
                  <w:szCs w:val="24"/>
                </w:rPr>
                <w:t>312.3</w:t>
              </w:r>
            </w:hyperlink>
            <w:r w:rsidRPr="004F2D4D">
              <w:rPr>
                <w:rFonts w:ascii="Times New Roman" w:hAnsi="Times New Roman" w:cs="Times New Roman"/>
                <w:sz w:val="24"/>
                <w:szCs w:val="24"/>
              </w:rPr>
              <w:t xml:space="preserve">, </w:t>
            </w:r>
            <w:hyperlink r:id="rId77">
              <w:r w:rsidRPr="004F2D4D">
                <w:rPr>
                  <w:rFonts w:ascii="Times New Roman" w:hAnsi="Times New Roman" w:cs="Times New Roman"/>
                  <w:color w:val="0000FF"/>
                  <w:sz w:val="24"/>
                  <w:szCs w:val="24"/>
                </w:rPr>
                <w:t>312.4</w:t>
              </w:r>
            </w:hyperlink>
            <w:r w:rsidRPr="004F2D4D">
              <w:rPr>
                <w:rFonts w:ascii="Times New Roman" w:hAnsi="Times New Roman" w:cs="Times New Roman"/>
                <w:sz w:val="24"/>
                <w:szCs w:val="24"/>
              </w:rPr>
              <w:t xml:space="preserve">, </w:t>
            </w:r>
            <w:hyperlink r:id="rId78">
              <w:r w:rsidRPr="004F2D4D">
                <w:rPr>
                  <w:rFonts w:ascii="Times New Roman" w:hAnsi="Times New Roman" w:cs="Times New Roman"/>
                  <w:color w:val="0000FF"/>
                  <w:sz w:val="24"/>
                  <w:szCs w:val="24"/>
                </w:rPr>
                <w:t>312.6</w:t>
              </w:r>
            </w:hyperlink>
            <w:r w:rsidRPr="004F2D4D">
              <w:rPr>
                <w:rFonts w:ascii="Times New Roman" w:hAnsi="Times New Roman" w:cs="Times New Roman"/>
                <w:sz w:val="24"/>
                <w:szCs w:val="24"/>
              </w:rPr>
              <w:t xml:space="preserve">, </w:t>
            </w:r>
            <w:hyperlink r:id="rId79">
              <w:r w:rsidRPr="004F2D4D">
                <w:rPr>
                  <w:rFonts w:ascii="Times New Roman" w:hAnsi="Times New Roman" w:cs="Times New Roman"/>
                  <w:color w:val="0000FF"/>
                  <w:sz w:val="24"/>
                  <w:szCs w:val="24"/>
                </w:rPr>
                <w:t>312.7</w:t>
              </w:r>
            </w:hyperlink>
            <w:r w:rsidRPr="004F2D4D">
              <w:rPr>
                <w:rFonts w:ascii="Times New Roman" w:hAnsi="Times New Roman" w:cs="Times New Roman"/>
                <w:sz w:val="24"/>
                <w:szCs w:val="24"/>
              </w:rPr>
              <w:t xml:space="preserve"> ТК РФ, </w:t>
            </w:r>
            <w:hyperlink r:id="rId80">
              <w:r w:rsidRPr="004F2D4D">
                <w:rPr>
                  <w:rFonts w:ascii="Times New Roman" w:hAnsi="Times New Roman" w:cs="Times New Roman"/>
                  <w:color w:val="0000FF"/>
                  <w:sz w:val="24"/>
                  <w:szCs w:val="24"/>
                </w:rPr>
                <w:t>Рекомендации</w:t>
              </w:r>
            </w:hyperlink>
            <w:r w:rsidRPr="004F2D4D">
              <w:rPr>
                <w:rFonts w:ascii="Times New Roman" w:hAnsi="Times New Roman" w:cs="Times New Roman"/>
                <w:sz w:val="24"/>
                <w:szCs w:val="24"/>
              </w:rPr>
              <w:t>, утв. Решением Российской трехсторонней комиссии по регулированию социально-трудовых отношений от 26.03.2021, протокол N 2):</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причины, по которым работник переводится на дистанционную работу;</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 xml:space="preserve">место дистанционной работы (место жительства работника или иное место, где </w:t>
            </w:r>
            <w:r w:rsidRPr="004F2D4D">
              <w:rPr>
                <w:rFonts w:ascii="Times New Roman" w:hAnsi="Times New Roman" w:cs="Times New Roman"/>
                <w:sz w:val="24"/>
                <w:szCs w:val="24"/>
              </w:rPr>
              <w:lastRenderedPageBreak/>
              <w:t xml:space="preserve">работник может работать удаленно) (см., например, </w:t>
            </w:r>
            <w:hyperlink r:id="rId81">
              <w:r w:rsidRPr="004F2D4D">
                <w:rPr>
                  <w:rFonts w:ascii="Times New Roman" w:hAnsi="Times New Roman" w:cs="Times New Roman"/>
                  <w:color w:val="0000FF"/>
                  <w:sz w:val="24"/>
                  <w:szCs w:val="24"/>
                </w:rPr>
                <w:t>вопрос</w:t>
              </w:r>
            </w:hyperlink>
            <w:r w:rsidRPr="004F2D4D">
              <w:rPr>
                <w:rFonts w:ascii="Times New Roman" w:hAnsi="Times New Roman" w:cs="Times New Roman"/>
                <w:sz w:val="24"/>
                <w:szCs w:val="24"/>
              </w:rPr>
              <w:t xml:space="preserve"> "Как указать место работы в трудовом договоре с дистанционным работником?");</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порядок и сроки обеспечения работника необходимыми оборудованием, программно-техническими средствами, средствами защиты и иными материально-техническими средствами, необходимыми работнику для выполнения своей трудовой функции;</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обязанность работника использовать оборудование, программно-технические средства, предоставленные или рекомендованные работодателем, а также порядок ознакомления дистанционного работника с требованиями охраны труда при работе с ними;</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порядок взаимодействия с работодателем и другими работниками;</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режим рабочего времени и времени отдыха дистанционного работника;</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продолжительность и (или) периодичность выполнения работником трудовой функции дистанционно (при временной дистанционной работе);</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 xml:space="preserve">условия и порядок вызова дистанционного работника, выполняющего дистанционную работу временно, для выполнения им трудовой функции на стационарном рабочем месте или выхода на работу такого работника по своей инициативе (за исключением случаев, предусмотренных </w:t>
            </w:r>
            <w:hyperlink r:id="rId82">
              <w:r w:rsidRPr="004F2D4D">
                <w:rPr>
                  <w:rFonts w:ascii="Times New Roman" w:hAnsi="Times New Roman" w:cs="Times New Roman"/>
                  <w:color w:val="0000FF"/>
                  <w:sz w:val="24"/>
                  <w:szCs w:val="24"/>
                </w:rPr>
                <w:t>ст. 312.9</w:t>
              </w:r>
            </w:hyperlink>
            <w:r w:rsidRPr="004F2D4D">
              <w:rPr>
                <w:rFonts w:ascii="Times New Roman" w:hAnsi="Times New Roman" w:cs="Times New Roman"/>
                <w:sz w:val="24"/>
                <w:szCs w:val="24"/>
              </w:rPr>
              <w:t xml:space="preserve"> ТК РФ) для выполнения им трудовой функции на стационарном рабочем месте;</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порядок и сроки представления отчетов о выполненной работе, а также результатов работы;</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размер, порядок и сроки выплаты компенсации за использование дистанционными работниками принадлежащего им или арендованного оборудования, программно-технических средств, средств защиты информации и иных средств (если работник использует данные средства с согласия или ведома работодателя и в его интересах), а также порядок оплаты интернет-трафика и услуг телефонной связи;</w:t>
            </w:r>
          </w:p>
          <w:p w:rsidR="004F0C91" w:rsidRPr="004F2D4D" w:rsidRDefault="004F0C91" w:rsidP="00445E1D">
            <w:pPr>
              <w:numPr>
                <w:ilvl w:val="0"/>
                <w:numId w:val="38"/>
              </w:numPr>
              <w:spacing w:after="0" w:line="240" w:lineRule="auto"/>
              <w:ind w:left="0" w:firstLine="709"/>
              <w:jc w:val="both"/>
              <w:rPr>
                <w:sz w:val="24"/>
                <w:szCs w:val="24"/>
              </w:rPr>
            </w:pPr>
            <w:r w:rsidRPr="004F2D4D">
              <w:rPr>
                <w:rFonts w:ascii="Times New Roman" w:hAnsi="Times New Roman" w:cs="Times New Roman"/>
                <w:sz w:val="24"/>
                <w:szCs w:val="24"/>
              </w:rPr>
              <w:t>особенности предоставления дистанционному работнику, выполняющему дистанционную работу на постоянной основе, ежегодного оплачиваемого отпуска и иных видов отпусков.</w:t>
            </w:r>
          </w:p>
          <w:p w:rsidR="00445E1D" w:rsidRDefault="004F0C91" w:rsidP="009A2608">
            <w:pPr>
              <w:spacing w:after="0" w:line="240" w:lineRule="auto"/>
              <w:ind w:firstLine="709"/>
              <w:rPr>
                <w:rFonts w:ascii="Times New Roman" w:hAnsi="Times New Roman" w:cs="Times New Roman"/>
                <w:b/>
                <w:sz w:val="24"/>
                <w:szCs w:val="24"/>
              </w:rPr>
            </w:pPr>
            <w:r w:rsidRPr="004F2D4D">
              <w:rPr>
                <w:rFonts w:ascii="Times New Roman" w:hAnsi="Times New Roman" w:cs="Times New Roman"/>
                <w:sz w:val="24"/>
                <w:szCs w:val="24"/>
              </w:rPr>
              <w:t>Отметим, что выполнение работником трудовой функции дистанционно не может являться основанием для снижения ему заработной платы (</w:t>
            </w:r>
            <w:hyperlink r:id="rId83">
              <w:r w:rsidRPr="004F2D4D">
                <w:rPr>
                  <w:rFonts w:ascii="Times New Roman" w:hAnsi="Times New Roman" w:cs="Times New Roman"/>
                  <w:color w:val="0000FF"/>
                  <w:sz w:val="24"/>
                  <w:szCs w:val="24"/>
                </w:rPr>
                <w:t>ст. 312.5</w:t>
              </w:r>
            </w:hyperlink>
            <w:r w:rsidRPr="004F2D4D">
              <w:rPr>
                <w:rFonts w:ascii="Times New Roman" w:hAnsi="Times New Roman" w:cs="Times New Roman"/>
                <w:sz w:val="24"/>
                <w:szCs w:val="24"/>
              </w:rPr>
              <w:t xml:space="preserve"> ТК РФ).</w:t>
            </w:r>
            <w:hyperlink r:id="rId84">
              <w:r w:rsidRPr="00445E1D">
                <w:rPr>
                  <w:rFonts w:ascii="Times New Roman" w:hAnsi="Times New Roman" w:cs="Times New Roman"/>
                  <w:i/>
                  <w:color w:val="0000FF"/>
                  <w:sz w:val="20"/>
                  <w:szCs w:val="20"/>
                </w:rPr>
                <w:br/>
              </w:r>
              <w:r w:rsidR="004F2D4D" w:rsidRPr="00445E1D">
                <w:rPr>
                  <w:rFonts w:ascii="Times New Roman" w:hAnsi="Times New Roman" w:cs="Times New Roman"/>
                  <w:i/>
                  <w:color w:val="0000FF"/>
                  <w:sz w:val="20"/>
                  <w:szCs w:val="20"/>
                </w:rPr>
                <w:t xml:space="preserve">Источник: </w:t>
              </w:r>
              <w:r w:rsidRPr="00445E1D">
                <w:rPr>
                  <w:rFonts w:ascii="Times New Roman" w:hAnsi="Times New Roman" w:cs="Times New Roman"/>
                  <w:i/>
                  <w:color w:val="0000FF"/>
                  <w:sz w:val="20"/>
                  <w:szCs w:val="20"/>
                </w:rPr>
                <w:t>Вопрос: Каков порядок перевода работника на дистанционную работу? (Консультация эксперта, 2025) {КонсультантПлюс}</w:t>
              </w:r>
            </w:hyperlink>
            <w:r w:rsidRPr="00445E1D">
              <w:rPr>
                <w:rFonts w:ascii="Times New Roman" w:hAnsi="Times New Roman" w:cs="Times New Roman"/>
                <w:sz w:val="20"/>
                <w:szCs w:val="20"/>
              </w:rPr>
              <w:br/>
            </w:r>
            <w:r w:rsidRPr="004F2D4D">
              <w:rPr>
                <w:rFonts w:ascii="Times New Roman" w:hAnsi="Times New Roman" w:cs="Times New Roman"/>
                <w:b/>
                <w:sz w:val="24"/>
                <w:szCs w:val="24"/>
              </w:rPr>
              <w:t xml:space="preserve"> </w:t>
            </w:r>
          </w:p>
          <w:p w:rsidR="004F0C91" w:rsidRPr="00445E1D" w:rsidRDefault="00445E1D" w:rsidP="00760FFF">
            <w:pPr>
              <w:spacing w:after="0" w:line="240" w:lineRule="auto"/>
              <w:rPr>
                <w:b/>
                <w:sz w:val="24"/>
                <w:szCs w:val="24"/>
                <w:u w:val="single"/>
              </w:rPr>
            </w:pPr>
            <w:r>
              <w:rPr>
                <w:rFonts w:ascii="Times New Roman" w:hAnsi="Times New Roman" w:cs="Times New Roman"/>
                <w:sz w:val="24"/>
                <w:szCs w:val="24"/>
              </w:rPr>
              <w:t xml:space="preserve">            </w:t>
            </w:r>
            <w:r w:rsidR="004F0C91" w:rsidRPr="00760FFF">
              <w:rPr>
                <w:rFonts w:ascii="Times New Roman" w:hAnsi="Times New Roman" w:cs="Times New Roman"/>
                <w:b/>
                <w:sz w:val="28"/>
                <w:szCs w:val="28"/>
                <w:u w:val="single"/>
              </w:rPr>
              <w:t>На дистанционных работников распространяется действие трудового законодательства</w:t>
            </w:r>
            <w:r w:rsidR="004F0C91" w:rsidRPr="004F2D4D">
              <w:rPr>
                <w:rFonts w:ascii="Times New Roman" w:hAnsi="Times New Roman" w:cs="Times New Roman"/>
                <w:sz w:val="24"/>
                <w:szCs w:val="24"/>
              </w:rPr>
              <w:t xml:space="preserve"> и иных актов, содержащих нормы трудового права, </w:t>
            </w:r>
            <w:r w:rsidR="004F0C91" w:rsidRPr="00760FFF">
              <w:rPr>
                <w:rFonts w:ascii="Times New Roman" w:hAnsi="Times New Roman" w:cs="Times New Roman"/>
                <w:b/>
                <w:sz w:val="28"/>
                <w:szCs w:val="28"/>
                <w:u w:val="single"/>
              </w:rPr>
              <w:t xml:space="preserve">с учетом особенностей, установленных </w:t>
            </w:r>
            <w:hyperlink r:id="rId85">
              <w:r w:rsidR="004F0C91" w:rsidRPr="00760FFF">
                <w:rPr>
                  <w:rFonts w:ascii="Times New Roman" w:hAnsi="Times New Roman" w:cs="Times New Roman"/>
                  <w:b/>
                  <w:color w:val="0000FF"/>
                  <w:sz w:val="28"/>
                  <w:szCs w:val="28"/>
                  <w:u w:val="single"/>
                </w:rPr>
                <w:t>главой 49.1</w:t>
              </w:r>
            </w:hyperlink>
            <w:r w:rsidR="004F0C91" w:rsidRPr="00760FFF">
              <w:rPr>
                <w:rFonts w:ascii="Times New Roman" w:hAnsi="Times New Roman" w:cs="Times New Roman"/>
                <w:b/>
                <w:sz w:val="28"/>
                <w:szCs w:val="28"/>
                <w:u w:val="single"/>
              </w:rPr>
              <w:t xml:space="preserve"> Кодекса</w:t>
            </w:r>
            <w:r w:rsidR="004F0C91" w:rsidRPr="00445E1D">
              <w:rPr>
                <w:rFonts w:ascii="Times New Roman" w:hAnsi="Times New Roman" w:cs="Times New Roman"/>
                <w:b/>
                <w:sz w:val="24"/>
                <w:szCs w:val="24"/>
                <w:u w:val="single"/>
              </w:rPr>
              <w:t>.</w:t>
            </w:r>
          </w:p>
          <w:p w:rsidR="009A2608" w:rsidRPr="00445E1D" w:rsidRDefault="00445E1D" w:rsidP="009A2608">
            <w:pPr>
              <w:spacing w:after="0" w:line="240" w:lineRule="auto"/>
              <w:rPr>
                <w:sz w:val="20"/>
                <w:szCs w:val="20"/>
              </w:rPr>
            </w:pPr>
            <w:r>
              <w:rPr>
                <w:rFonts w:ascii="Times New Roman" w:hAnsi="Times New Roman" w:cs="Times New Roman"/>
                <w:sz w:val="24"/>
                <w:szCs w:val="24"/>
              </w:rPr>
              <w:t xml:space="preserve">            </w:t>
            </w:r>
            <w:r w:rsidR="004F0C91" w:rsidRPr="004F2D4D">
              <w:rPr>
                <w:rFonts w:ascii="Times New Roman" w:hAnsi="Times New Roman" w:cs="Times New Roman"/>
                <w:sz w:val="24"/>
                <w:szCs w:val="24"/>
              </w:rPr>
              <w:t xml:space="preserve">Так, </w:t>
            </w:r>
            <w:r w:rsidR="004F0C91" w:rsidRPr="00760FFF">
              <w:rPr>
                <w:rFonts w:ascii="Times New Roman" w:hAnsi="Times New Roman" w:cs="Times New Roman"/>
                <w:b/>
                <w:sz w:val="28"/>
                <w:szCs w:val="28"/>
              </w:rPr>
              <w:t xml:space="preserve">согласно </w:t>
            </w:r>
            <w:hyperlink r:id="rId86">
              <w:r w:rsidR="004F0C91" w:rsidRPr="00760FFF">
                <w:rPr>
                  <w:rFonts w:ascii="Times New Roman" w:hAnsi="Times New Roman" w:cs="Times New Roman"/>
                  <w:b/>
                  <w:color w:val="0000FF"/>
                  <w:sz w:val="28"/>
                  <w:szCs w:val="28"/>
                </w:rPr>
                <w:t>части третьей статьи 312.6</w:t>
              </w:r>
            </w:hyperlink>
            <w:r w:rsidR="004F0C91" w:rsidRPr="00760FFF">
              <w:rPr>
                <w:rFonts w:ascii="Times New Roman" w:hAnsi="Times New Roman" w:cs="Times New Roman"/>
                <w:b/>
                <w:sz w:val="28"/>
                <w:szCs w:val="28"/>
              </w:rPr>
              <w:t xml:space="preserve"> Кодекса в случае направления работодателем дистанционного работника для выполнения служебного поручения в другую местность (на другую территорию), отличную от местности (территории) выполнения трудовой функции, на дистанционного работника распространяется действие </w:t>
            </w:r>
            <w:hyperlink r:id="rId87">
              <w:r w:rsidR="004F0C91" w:rsidRPr="00760FFF">
                <w:rPr>
                  <w:rFonts w:ascii="Times New Roman" w:hAnsi="Times New Roman" w:cs="Times New Roman"/>
                  <w:b/>
                  <w:color w:val="0000FF"/>
                  <w:sz w:val="28"/>
                  <w:szCs w:val="28"/>
                </w:rPr>
                <w:t>статей 166</w:t>
              </w:r>
            </w:hyperlink>
            <w:r w:rsidR="004F0C91" w:rsidRPr="00760FFF">
              <w:rPr>
                <w:rFonts w:ascii="Times New Roman" w:hAnsi="Times New Roman" w:cs="Times New Roman"/>
                <w:b/>
                <w:sz w:val="28"/>
                <w:szCs w:val="28"/>
              </w:rPr>
              <w:t xml:space="preserve"> - </w:t>
            </w:r>
            <w:hyperlink r:id="rId88">
              <w:r w:rsidR="004F0C91" w:rsidRPr="00760FFF">
                <w:rPr>
                  <w:rFonts w:ascii="Times New Roman" w:hAnsi="Times New Roman" w:cs="Times New Roman"/>
                  <w:b/>
                  <w:color w:val="0000FF"/>
                  <w:sz w:val="28"/>
                  <w:szCs w:val="28"/>
                </w:rPr>
                <w:t>168</w:t>
              </w:r>
            </w:hyperlink>
            <w:r w:rsidR="004F0C91" w:rsidRPr="00760FFF">
              <w:rPr>
                <w:rFonts w:ascii="Times New Roman" w:hAnsi="Times New Roman" w:cs="Times New Roman"/>
                <w:b/>
                <w:sz w:val="28"/>
                <w:szCs w:val="28"/>
              </w:rPr>
              <w:t xml:space="preserve"> Кодекса</w:t>
            </w:r>
            <w:r w:rsidR="004F0C91" w:rsidRPr="004F2D4D">
              <w:rPr>
                <w:rFonts w:ascii="Times New Roman" w:hAnsi="Times New Roman" w:cs="Times New Roman"/>
                <w:sz w:val="24"/>
                <w:szCs w:val="24"/>
              </w:rPr>
              <w:t>.</w:t>
            </w:r>
            <w:hyperlink r:id="rId89">
              <w:r w:rsidR="004F0C91" w:rsidRPr="00445E1D">
                <w:rPr>
                  <w:rFonts w:ascii="Times New Roman" w:hAnsi="Times New Roman" w:cs="Times New Roman"/>
                  <w:i/>
                  <w:color w:val="0000FF"/>
                  <w:sz w:val="20"/>
                  <w:szCs w:val="20"/>
                </w:rPr>
                <w:br/>
              </w:r>
              <w:r w:rsidR="004F2D4D" w:rsidRPr="00445E1D">
                <w:rPr>
                  <w:rFonts w:ascii="Times New Roman" w:hAnsi="Times New Roman" w:cs="Times New Roman"/>
                  <w:i/>
                  <w:color w:val="0000FF"/>
                  <w:sz w:val="20"/>
                  <w:szCs w:val="20"/>
                </w:rPr>
                <w:t xml:space="preserve">Источник: </w:t>
              </w:r>
              <w:r w:rsidR="004F0C91" w:rsidRPr="00445E1D">
                <w:rPr>
                  <w:rFonts w:ascii="Times New Roman" w:hAnsi="Times New Roman" w:cs="Times New Roman"/>
                  <w:i/>
                  <w:color w:val="0000FF"/>
                  <w:sz w:val="20"/>
                  <w:szCs w:val="20"/>
                </w:rPr>
                <w:t>{Вопрос: Об оформлении служебной командировки при поездке дистанционного работника в офис, расположенный в другом регионе. (Письмо Минтруда России от 03.04.2025 N 14-6/ООГ-1770) {КонсультантПлюс}}</w:t>
              </w:r>
            </w:hyperlink>
            <w:r w:rsidR="004F0C91" w:rsidRPr="00445E1D">
              <w:rPr>
                <w:rFonts w:ascii="Times New Roman" w:hAnsi="Times New Roman" w:cs="Times New Roman"/>
                <w:sz w:val="20"/>
                <w:szCs w:val="20"/>
              </w:rPr>
              <w:br/>
            </w:r>
          </w:p>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1"/>
              <w:gridCol w:w="179"/>
              <w:gridCol w:w="10071"/>
              <w:gridCol w:w="179"/>
            </w:tblGrid>
            <w:tr w:rsidR="009A2608" w:rsidRPr="00445E1D" w:rsidTr="00092BE1">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9A2608" w:rsidRPr="00445E1D" w:rsidRDefault="009A2608" w:rsidP="009A2608">
                  <w:pPr>
                    <w:spacing w:after="0" w:line="240" w:lineRule="auto"/>
                    <w:rPr>
                      <w:sz w:val="20"/>
                      <w:szCs w:val="20"/>
                    </w:rPr>
                  </w:pPr>
                </w:p>
              </w:tc>
              <w:tc>
                <w:tcPr>
                  <w:tcW w:w="180" w:type="dxa"/>
                  <w:tcBorders>
                    <w:top w:val="nil"/>
                    <w:left w:val="nil"/>
                    <w:bottom w:val="nil"/>
                    <w:right w:val="nil"/>
                  </w:tcBorders>
                  <w:shd w:val="clear" w:color="auto" w:fill="F2F4E6"/>
                  <w:tcMar>
                    <w:top w:w="0" w:type="dxa"/>
                    <w:left w:w="0" w:type="dxa"/>
                    <w:bottom w:w="0" w:type="dxa"/>
                    <w:right w:w="0" w:type="dxa"/>
                  </w:tcMar>
                </w:tcPr>
                <w:p w:rsidR="009A2608" w:rsidRPr="00445E1D" w:rsidRDefault="009A2608" w:rsidP="009A2608">
                  <w:pPr>
                    <w:spacing w:after="0" w:line="240" w:lineRule="auto"/>
                    <w:rPr>
                      <w:sz w:val="20"/>
                      <w:szCs w:val="20"/>
                    </w:rPr>
                  </w:pPr>
                </w:p>
              </w:tc>
              <w:tc>
                <w:tcPr>
                  <w:tcW w:w="10105" w:type="dxa"/>
                  <w:tcBorders>
                    <w:top w:val="nil"/>
                    <w:left w:val="nil"/>
                    <w:bottom w:val="nil"/>
                    <w:right w:val="nil"/>
                  </w:tcBorders>
                  <w:shd w:val="clear" w:color="auto" w:fill="F2F4E6"/>
                  <w:tcMar>
                    <w:top w:w="180" w:type="dxa"/>
                    <w:left w:w="0" w:type="dxa"/>
                    <w:bottom w:w="180" w:type="dxa"/>
                    <w:right w:w="0" w:type="dxa"/>
                  </w:tcMar>
                </w:tcPr>
                <w:p w:rsidR="009A2608" w:rsidRPr="00445E1D" w:rsidRDefault="009A2608" w:rsidP="009A2608">
                  <w:pPr>
                    <w:spacing w:after="0" w:line="240" w:lineRule="auto"/>
                    <w:rPr>
                      <w:sz w:val="24"/>
                      <w:szCs w:val="24"/>
                    </w:rPr>
                  </w:pPr>
                  <w:r w:rsidRPr="00445E1D">
                    <w:rPr>
                      <w:rFonts w:ascii="Times New Roman" w:hAnsi="Times New Roman" w:cs="Times New Roman"/>
                      <w:sz w:val="24"/>
                      <w:szCs w:val="24"/>
                    </w:rPr>
                    <w:t xml:space="preserve">Трудовым договором или дополнительным соглашением к трудовому договору </w:t>
                  </w:r>
                  <w:r w:rsidRPr="00760FFF">
                    <w:rPr>
                      <w:rFonts w:ascii="Times New Roman" w:hAnsi="Times New Roman" w:cs="Times New Roman"/>
                      <w:b/>
                      <w:sz w:val="28"/>
                      <w:szCs w:val="28"/>
                      <w:u w:val="single"/>
                    </w:rPr>
                    <w:t>можно установить чередование периодов выполнения работником трудовой функции дистанционно и периодов выполнения им трудовой функции на стационарном рабочем месте</w:t>
                  </w:r>
                  <w:r w:rsidRPr="00445E1D">
                    <w:rPr>
                      <w:rFonts w:ascii="Times New Roman" w:hAnsi="Times New Roman" w:cs="Times New Roman"/>
                      <w:sz w:val="24"/>
                      <w:szCs w:val="24"/>
                    </w:rPr>
                    <w:t>.</w:t>
                  </w:r>
                </w:p>
              </w:tc>
              <w:tc>
                <w:tcPr>
                  <w:tcW w:w="180" w:type="dxa"/>
                  <w:tcBorders>
                    <w:top w:val="nil"/>
                    <w:left w:val="nil"/>
                    <w:bottom w:val="nil"/>
                    <w:right w:val="nil"/>
                  </w:tcBorders>
                  <w:shd w:val="clear" w:color="auto" w:fill="F2F4E6"/>
                  <w:tcMar>
                    <w:top w:w="0" w:type="dxa"/>
                    <w:left w:w="0" w:type="dxa"/>
                    <w:bottom w:w="0" w:type="dxa"/>
                    <w:right w:w="0" w:type="dxa"/>
                  </w:tcMar>
                </w:tcPr>
                <w:p w:rsidR="009A2608" w:rsidRPr="00445E1D" w:rsidRDefault="009A2608" w:rsidP="009A2608">
                  <w:pPr>
                    <w:spacing w:after="0" w:line="240" w:lineRule="auto"/>
                    <w:rPr>
                      <w:sz w:val="20"/>
                      <w:szCs w:val="20"/>
                    </w:rPr>
                  </w:pPr>
                </w:p>
              </w:tc>
            </w:tr>
          </w:tbl>
          <w:p w:rsidR="00D56786" w:rsidRDefault="009A2608" w:rsidP="009A2608">
            <w:pPr>
              <w:spacing w:after="1" w:line="240" w:lineRule="atLeast"/>
              <w:rPr>
                <w:rFonts w:ascii="Times New Roman" w:hAnsi="Times New Roman" w:cs="Times New Roman"/>
                <w:sz w:val="24"/>
                <w:szCs w:val="24"/>
              </w:rPr>
            </w:pPr>
            <w:hyperlink r:id="rId90">
              <w:r w:rsidRPr="00445E1D">
                <w:rPr>
                  <w:rFonts w:ascii="Times New Roman" w:hAnsi="Times New Roman" w:cs="Times New Roman"/>
                  <w:i/>
                  <w:color w:val="0000FF"/>
                  <w:sz w:val="20"/>
                  <w:szCs w:val="20"/>
                </w:rPr>
                <w:t>Источник: {Вопрос</w:t>
              </w:r>
              <w:proofErr w:type="gramStart"/>
              <w:r w:rsidRPr="00445E1D">
                <w:rPr>
                  <w:rFonts w:ascii="Times New Roman" w:hAnsi="Times New Roman" w:cs="Times New Roman"/>
                  <w:i/>
                  <w:color w:val="0000FF"/>
                  <w:sz w:val="20"/>
                  <w:szCs w:val="20"/>
                </w:rPr>
                <w:t>: Можно</w:t>
              </w:r>
              <w:proofErr w:type="gramEnd"/>
              <w:r w:rsidRPr="00445E1D">
                <w:rPr>
                  <w:rFonts w:ascii="Times New Roman" w:hAnsi="Times New Roman" w:cs="Times New Roman"/>
                  <w:i/>
                  <w:color w:val="0000FF"/>
                  <w:sz w:val="20"/>
                  <w:szCs w:val="20"/>
                </w:rPr>
                <w:t xml:space="preserve"> ли установить работнику частично дистанционную работу? (Консультация эксперта, Минтруд России, 2025) {КонсультантПлюс}}</w:t>
              </w:r>
            </w:hyperlink>
            <w:r w:rsidR="004F0C91">
              <w:rPr>
                <w:rFonts w:ascii="Times New Roman" w:hAnsi="Times New Roman" w:cs="Times New Roman"/>
                <w:sz w:val="24"/>
              </w:rPr>
              <w:br/>
            </w:r>
          </w:p>
          <w:p w:rsidR="00760FFF" w:rsidRPr="00760FFF" w:rsidRDefault="00760FFF" w:rsidP="009A2608">
            <w:pPr>
              <w:spacing w:after="1" w:line="240" w:lineRule="atLeast"/>
              <w:rPr>
                <w:rFonts w:ascii="Times New Roman" w:hAnsi="Times New Roman" w:cs="Times New Roman"/>
                <w:b/>
                <w:sz w:val="28"/>
                <w:szCs w:val="28"/>
                <w:u w:val="single"/>
              </w:rPr>
            </w:pPr>
            <w:r>
              <w:rPr>
                <w:rFonts w:ascii="Times New Roman" w:hAnsi="Times New Roman" w:cs="Times New Roman"/>
                <w:sz w:val="24"/>
                <w:szCs w:val="24"/>
              </w:rPr>
              <w:t xml:space="preserve">            </w:t>
            </w:r>
            <w:r w:rsidRPr="00760FFF">
              <w:rPr>
                <w:rFonts w:ascii="Times New Roman" w:hAnsi="Times New Roman" w:cs="Times New Roman"/>
                <w:b/>
                <w:sz w:val="28"/>
                <w:szCs w:val="28"/>
                <w:u w:val="single"/>
              </w:rPr>
              <w:t>Полезные документы:</w:t>
            </w:r>
          </w:p>
          <w:p w:rsidR="0029620E" w:rsidRPr="0029620E" w:rsidRDefault="004F0C91" w:rsidP="0029620E">
            <w:pPr>
              <w:spacing w:after="0" w:line="240" w:lineRule="auto"/>
              <w:ind w:firstLine="709"/>
              <w:rPr>
                <w:rFonts w:ascii="Times New Roman" w:hAnsi="Times New Roman" w:cs="Times New Roman"/>
              </w:rPr>
            </w:pPr>
            <w:r w:rsidRPr="004F0C91">
              <w:rPr>
                <w:rFonts w:ascii="Times New Roman" w:hAnsi="Times New Roman" w:cs="Times New Roman"/>
                <w:b/>
              </w:rPr>
              <w:t>Изменение трудового договора по инициативе работодателя</w:t>
            </w:r>
            <w:r>
              <w:rPr>
                <w:rFonts w:ascii="Times New Roman" w:hAnsi="Times New Roman" w:cs="Times New Roman"/>
              </w:rPr>
              <w:t xml:space="preserve"> (</w:t>
            </w:r>
            <w:r w:rsidR="0029620E" w:rsidRPr="0029620E">
              <w:rPr>
                <w:rFonts w:ascii="Times New Roman" w:hAnsi="Times New Roman" w:cs="Times New Roman"/>
              </w:rPr>
              <w:t xml:space="preserve">Приказ Роструда от 11.11.2022 N 253 </w:t>
            </w:r>
            <w:r w:rsidR="0029620E" w:rsidRPr="0029620E">
              <w:rPr>
                <w:rFonts w:ascii="Times New Roman" w:hAnsi="Times New Roman" w:cs="Times New Roman"/>
              </w:rPr>
              <w:lastRenderedPageBreak/>
              <w:t>"Об утверждении Руководства по соблюдению обязательных требований трудового законодательства"</w:t>
            </w:r>
            <w:r>
              <w:rPr>
                <w:rFonts w:ascii="Times New Roman" w:hAnsi="Times New Roman" w:cs="Times New Roman"/>
              </w:rPr>
              <w:t xml:space="preserve">) </w:t>
            </w:r>
            <w:r w:rsidR="0029620E" w:rsidRPr="0029620E">
              <w:rPr>
                <w:rFonts w:ascii="Times New Roman" w:hAnsi="Times New Roman" w:cs="Times New Roman"/>
              </w:rPr>
              <w:t>{КонсультантПлюс}</w:t>
            </w:r>
            <w:r>
              <w:rPr>
                <w:rFonts w:ascii="Times New Roman" w:hAnsi="Times New Roman" w:cs="Times New Roman"/>
              </w:rPr>
              <w:t>;</w:t>
            </w:r>
          </w:p>
          <w:p w:rsidR="0029620E" w:rsidRDefault="0029620E" w:rsidP="001C4BDB">
            <w:pPr>
              <w:spacing w:after="0" w:line="240" w:lineRule="auto"/>
              <w:ind w:firstLine="709"/>
              <w:rPr>
                <w:rFonts w:ascii="Times New Roman" w:hAnsi="Times New Roman" w:cs="Times New Roman"/>
              </w:rPr>
            </w:pPr>
            <w:r w:rsidRPr="0029620E">
              <w:rPr>
                <w:rFonts w:ascii="Times New Roman" w:hAnsi="Times New Roman" w:cs="Times New Roman"/>
              </w:rPr>
              <w:t>Готовое решение</w:t>
            </w:r>
            <w:proofErr w:type="gramStart"/>
            <w:r w:rsidRPr="0029620E">
              <w:rPr>
                <w:rFonts w:ascii="Times New Roman" w:hAnsi="Times New Roman" w:cs="Times New Roman"/>
              </w:rPr>
              <w:t xml:space="preserve">: </w:t>
            </w:r>
            <w:r w:rsidRPr="004F0C91">
              <w:rPr>
                <w:rFonts w:ascii="Times New Roman" w:hAnsi="Times New Roman" w:cs="Times New Roman"/>
                <w:b/>
              </w:rPr>
              <w:t>Как</w:t>
            </w:r>
            <w:proofErr w:type="gramEnd"/>
            <w:r w:rsidRPr="004F0C91">
              <w:rPr>
                <w:rFonts w:ascii="Times New Roman" w:hAnsi="Times New Roman" w:cs="Times New Roman"/>
                <w:b/>
              </w:rPr>
              <w:t xml:space="preserve"> изменить режим рабочего времени (график работы) по инициативе работодателя</w:t>
            </w:r>
            <w:r w:rsidRPr="0029620E">
              <w:rPr>
                <w:rFonts w:ascii="Times New Roman" w:hAnsi="Times New Roman" w:cs="Times New Roman"/>
              </w:rPr>
              <w:t xml:space="preserve"> (КонсультантПлюс, 2025)</w:t>
            </w:r>
            <w:r w:rsidR="004F0C91">
              <w:rPr>
                <w:rFonts w:ascii="Times New Roman" w:hAnsi="Times New Roman" w:cs="Times New Roman"/>
              </w:rPr>
              <w:t>;</w:t>
            </w:r>
          </w:p>
          <w:p w:rsidR="004F0C91" w:rsidRDefault="0061142E" w:rsidP="004F0C9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sz w:val="24"/>
                <w:szCs w:val="24"/>
              </w:rPr>
              <w:t xml:space="preserve">           </w:t>
            </w:r>
            <w:r w:rsidR="004F0C91">
              <w:rPr>
                <w:rFonts w:ascii="Times New Roman" w:hAnsi="Times New Roman" w:cs="Times New Roman"/>
                <w:sz w:val="24"/>
                <w:szCs w:val="24"/>
              </w:rPr>
              <w:t xml:space="preserve">Вопрос: </w:t>
            </w:r>
            <w:r w:rsidR="004F0C91" w:rsidRPr="004F0C91">
              <w:rPr>
                <w:rFonts w:ascii="Times New Roman" w:hAnsi="Times New Roman" w:cs="Times New Roman"/>
                <w:b/>
                <w:sz w:val="24"/>
                <w:szCs w:val="24"/>
              </w:rPr>
              <w:t>Каков порядок перевода работника на дистанционную работу</w:t>
            </w:r>
            <w:r w:rsidR="004F0C91">
              <w:rPr>
                <w:rFonts w:ascii="Times New Roman" w:hAnsi="Times New Roman" w:cs="Times New Roman"/>
                <w:sz w:val="24"/>
                <w:szCs w:val="24"/>
              </w:rPr>
              <w:t>? (Консультация эксперта, 2025);</w:t>
            </w:r>
          </w:p>
          <w:p w:rsidR="0029620E" w:rsidRDefault="0061142E" w:rsidP="0029620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9620E">
              <w:rPr>
                <w:rFonts w:ascii="Times New Roman" w:hAnsi="Times New Roman" w:cs="Times New Roman"/>
                <w:sz w:val="24"/>
                <w:szCs w:val="24"/>
              </w:rPr>
              <w:t>Вопрос</w:t>
            </w:r>
            <w:proofErr w:type="gramStart"/>
            <w:r w:rsidR="0029620E">
              <w:rPr>
                <w:rFonts w:ascii="Times New Roman" w:hAnsi="Times New Roman" w:cs="Times New Roman"/>
                <w:sz w:val="24"/>
                <w:szCs w:val="24"/>
              </w:rPr>
              <w:t xml:space="preserve">: </w:t>
            </w:r>
            <w:r w:rsidR="0029620E" w:rsidRPr="004F0C91">
              <w:rPr>
                <w:rFonts w:ascii="Times New Roman" w:hAnsi="Times New Roman" w:cs="Times New Roman"/>
                <w:b/>
                <w:sz w:val="24"/>
                <w:szCs w:val="24"/>
              </w:rPr>
              <w:t>Об</w:t>
            </w:r>
            <w:proofErr w:type="gramEnd"/>
            <w:r w:rsidR="0029620E" w:rsidRPr="004F0C91">
              <w:rPr>
                <w:rFonts w:ascii="Times New Roman" w:hAnsi="Times New Roman" w:cs="Times New Roman"/>
                <w:b/>
                <w:sz w:val="24"/>
                <w:szCs w:val="24"/>
              </w:rPr>
              <w:t xml:space="preserve"> изменении условий трудового договора в связи с переводом дистанционного работника на работу в офис и об увольнении при несогласии на такой перевод</w:t>
            </w:r>
            <w:r w:rsidR="0029620E">
              <w:rPr>
                <w:rFonts w:ascii="Times New Roman" w:hAnsi="Times New Roman" w:cs="Times New Roman"/>
                <w:sz w:val="24"/>
                <w:szCs w:val="24"/>
              </w:rPr>
              <w:t>.</w:t>
            </w:r>
            <w:r>
              <w:rPr>
                <w:rFonts w:ascii="Times New Roman" w:hAnsi="Times New Roman" w:cs="Times New Roman"/>
                <w:sz w:val="24"/>
                <w:szCs w:val="24"/>
              </w:rPr>
              <w:t xml:space="preserve"> </w:t>
            </w:r>
            <w:r w:rsidR="0029620E">
              <w:rPr>
                <w:rFonts w:ascii="Times New Roman" w:hAnsi="Times New Roman" w:cs="Times New Roman"/>
                <w:sz w:val="24"/>
                <w:szCs w:val="24"/>
              </w:rPr>
              <w:t>(Письмо Роструда от 12.11.2024 N ПГ/22052-6-1)</w:t>
            </w:r>
            <w:r>
              <w:rPr>
                <w:rFonts w:ascii="Times New Roman" w:hAnsi="Times New Roman" w:cs="Times New Roman"/>
                <w:sz w:val="24"/>
                <w:szCs w:val="24"/>
              </w:rPr>
              <w:t>;</w:t>
            </w:r>
          </w:p>
          <w:p w:rsidR="0029620E" w:rsidRPr="00073DA5" w:rsidRDefault="0061142E" w:rsidP="0061142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sz w:val="24"/>
                <w:szCs w:val="24"/>
              </w:rPr>
              <w:t>Вопрос</w:t>
            </w:r>
            <w:proofErr w:type="gramStart"/>
            <w:r>
              <w:rPr>
                <w:rFonts w:ascii="Times New Roman" w:hAnsi="Times New Roman" w:cs="Times New Roman"/>
                <w:sz w:val="24"/>
                <w:szCs w:val="24"/>
              </w:rPr>
              <w:t xml:space="preserve">: </w:t>
            </w:r>
            <w:r w:rsidRPr="0061142E">
              <w:rPr>
                <w:rFonts w:ascii="Times New Roman" w:hAnsi="Times New Roman" w:cs="Times New Roman"/>
                <w:b/>
                <w:sz w:val="24"/>
                <w:szCs w:val="24"/>
              </w:rPr>
              <w:t>Об</w:t>
            </w:r>
            <w:proofErr w:type="gramEnd"/>
            <w:r w:rsidRPr="0061142E">
              <w:rPr>
                <w:rFonts w:ascii="Times New Roman" w:hAnsi="Times New Roman" w:cs="Times New Roman"/>
                <w:b/>
                <w:sz w:val="24"/>
                <w:szCs w:val="24"/>
              </w:rPr>
              <w:t xml:space="preserve"> оформлении служебной командировки при поездке дистанционного работника в офис, расположенный в другом регионе.</w:t>
            </w:r>
            <w:r>
              <w:rPr>
                <w:rFonts w:ascii="Times New Roman" w:hAnsi="Times New Roman" w:cs="Times New Roman"/>
                <w:b/>
                <w:sz w:val="24"/>
                <w:szCs w:val="24"/>
              </w:rPr>
              <w:t xml:space="preserve"> </w:t>
            </w:r>
            <w:r>
              <w:rPr>
                <w:rFonts w:ascii="Times New Roman" w:hAnsi="Times New Roman" w:cs="Times New Roman"/>
                <w:sz w:val="24"/>
                <w:szCs w:val="24"/>
              </w:rPr>
              <w:t>(Письмо Минтруда России от 03.04.2025 N 14-6/ООГ-1770)</w:t>
            </w:r>
            <w:r>
              <w:rPr>
                <w:rFonts w:ascii="Times New Roman" w:hAnsi="Times New Roman" w:cs="Times New Roman"/>
                <w:sz w:val="24"/>
                <w:szCs w:val="24"/>
              </w:rPr>
              <w:t>.</w:t>
            </w:r>
          </w:p>
        </w:tc>
        <w:tc>
          <w:tcPr>
            <w:tcW w:w="567" w:type="dxa"/>
            <w:tcBorders>
              <w:top w:val="nil"/>
              <w:left w:val="nil"/>
              <w:bottom w:val="nil"/>
              <w:right w:val="nil"/>
            </w:tcBorders>
            <w:shd w:val="clear" w:color="auto" w:fill="F2F4E6"/>
            <w:tcMar>
              <w:top w:w="0" w:type="dxa"/>
              <w:left w:w="0" w:type="dxa"/>
              <w:bottom w:w="0" w:type="dxa"/>
              <w:right w:w="0" w:type="dxa"/>
            </w:tcMar>
          </w:tcPr>
          <w:p w:rsidR="007B3F4B" w:rsidRPr="00E15C85" w:rsidRDefault="007B3F4B" w:rsidP="009042DE">
            <w:pPr>
              <w:widowControl w:val="0"/>
              <w:autoSpaceDE w:val="0"/>
              <w:autoSpaceDN w:val="0"/>
              <w:spacing w:after="0" w:line="240" w:lineRule="auto"/>
              <w:rPr>
                <w:rFonts w:ascii="Times New Roman" w:eastAsiaTheme="minorEastAsia" w:hAnsi="Times New Roman" w:cs="Times New Roman"/>
                <w:sz w:val="32"/>
                <w:szCs w:val="32"/>
                <w:lang w:eastAsia="ru-RU"/>
              </w:rPr>
            </w:pPr>
          </w:p>
        </w:tc>
      </w:tr>
    </w:tbl>
    <w:p w:rsidR="00217FB2" w:rsidRPr="00336211" w:rsidRDefault="00217FB2" w:rsidP="007B3F4B">
      <w:pPr>
        <w:spacing w:after="0" w:line="240" w:lineRule="auto"/>
        <w:ind w:firstLine="709"/>
        <w:jc w:val="center"/>
        <w:rPr>
          <w:rFonts w:ascii="Times New Roman" w:eastAsia="Times New Roman" w:hAnsi="Times New Roman" w:cs="Times New Roman"/>
          <w:b/>
        </w:rPr>
      </w:pPr>
      <w:bookmarkStart w:id="0" w:name="_Hlk181865401"/>
      <w:bookmarkStart w:id="1" w:name="_Hlk179198505"/>
      <w:bookmarkStart w:id="2" w:name="_Hlk151721635"/>
      <w:bookmarkStart w:id="3" w:name="_Hlk140136665"/>
      <w:bookmarkStart w:id="4" w:name="_Hlk133222729"/>
      <w:bookmarkStart w:id="5" w:name="_Hlk117170569"/>
      <w:bookmarkStart w:id="6" w:name="_Hlk135236425"/>
      <w:bookmarkStart w:id="7" w:name="_Hlk176959133"/>
      <w:bookmarkStart w:id="8" w:name="_Hlk118898506"/>
      <w:bookmarkStart w:id="9" w:name="_Hlk132808954"/>
      <w:bookmarkStart w:id="10" w:name="_Hlk121484118"/>
      <w:bookmarkStart w:id="11" w:name="_Hlk120696240"/>
      <w:bookmarkStart w:id="12" w:name="_Hlk132294568"/>
      <w:bookmarkStart w:id="13" w:name="_Hlk151381348"/>
      <w:bookmarkStart w:id="14" w:name="_Hlk177382027"/>
      <w:bookmarkStart w:id="15" w:name="_Hlk170380762"/>
      <w:bookmarkStart w:id="16" w:name="_Hlk155875696"/>
      <w:bookmarkStart w:id="17" w:name="_Hlk150343984"/>
      <w:bookmarkStart w:id="18" w:name="_Hlk155690993"/>
      <w:bookmarkStart w:id="19" w:name="_Hlk118290197"/>
      <w:r w:rsidRPr="00336211">
        <w:rPr>
          <w:rFonts w:ascii="Times New Roman" w:eastAsia="Times New Roman" w:hAnsi="Times New Roman" w:cs="Times New Roman"/>
          <w:b/>
        </w:rPr>
        <w:lastRenderedPageBreak/>
        <w:t>Поиск информации осуществлялся</w:t>
      </w:r>
    </w:p>
    <w:p w:rsidR="00C4563C" w:rsidRDefault="00217FB2" w:rsidP="002602F4">
      <w:pPr>
        <w:pBdr>
          <w:bottom w:val="single" w:sz="6" w:space="1" w:color="auto"/>
        </w:pBdr>
        <w:autoSpaceDE w:val="0"/>
        <w:autoSpaceDN w:val="0"/>
        <w:adjustRightInd w:val="0"/>
        <w:spacing w:after="0" w:line="240" w:lineRule="auto"/>
        <w:jc w:val="center"/>
        <w:rPr>
          <w:rStyle w:val="a3"/>
          <w:rFonts w:ascii="Times New Roman" w:hAnsi="Times New Roman" w:cs="Times New Roman"/>
          <w:iCs/>
          <w:color w:val="auto"/>
          <w:u w:val="none"/>
        </w:rPr>
      </w:pPr>
      <w:bookmarkStart w:id="20" w:name="_Hlk184913366"/>
      <w:r w:rsidRPr="00336211">
        <w:rPr>
          <w:rFonts w:ascii="Times New Roman" w:eastAsia="Times New Roman" w:hAnsi="Times New Roman" w:cs="Times New Roman"/>
          <w:b/>
        </w:rPr>
        <w:t xml:space="preserve">при помощи </w:t>
      </w:r>
      <w:r w:rsidRPr="00336211">
        <w:rPr>
          <w:rFonts w:ascii="Times New Roman" w:eastAsia="Times New Roman" w:hAnsi="Times New Roman" w:cs="Times New Roman"/>
          <w:b/>
          <w:color w:val="0000FF"/>
        </w:rPr>
        <w:t>«</w:t>
      </w:r>
      <w:proofErr w:type="spellStart"/>
      <w:r w:rsidRPr="00336211">
        <w:rPr>
          <w:rFonts w:ascii="Times New Roman" w:eastAsia="Times New Roman" w:hAnsi="Times New Roman" w:cs="Times New Roman"/>
          <w:b/>
          <w:color w:val="0000FF"/>
          <w:lang w:val="en-US"/>
        </w:rPr>
        <w:t>i</w:t>
      </w:r>
      <w:bookmarkEnd w:id="0"/>
      <w:proofErr w:type="spellEnd"/>
      <w:r w:rsidRPr="00336211">
        <w:rPr>
          <w:rFonts w:ascii="Times New Roman" w:eastAsia="Times New Roman" w:hAnsi="Times New Roman" w:cs="Times New Roman"/>
          <w:b/>
          <w:color w:val="0000FF"/>
        </w:rPr>
        <w:t>»</w:t>
      </w:r>
      <w:bookmarkEnd w:id="1"/>
      <w:r w:rsidRPr="00336211">
        <w:rPr>
          <w:rFonts w:ascii="Times New Roman" w:eastAsia="Times New Roman" w:hAnsi="Times New Roman" w:cs="Times New Roman"/>
          <w:b/>
          <w:color w:val="0000FF"/>
        </w:rPr>
        <w:t xml:space="preserve"> </w:t>
      </w:r>
      <w:bookmarkEnd w:id="2"/>
      <w:bookmarkEnd w:id="3"/>
      <w:r w:rsidRPr="00336211">
        <w:rPr>
          <w:rFonts w:ascii="Times New Roman" w:eastAsia="Times New Roman" w:hAnsi="Times New Roman" w:cs="Times New Roman"/>
          <w:b/>
        </w:rPr>
        <w:t>к</w:t>
      </w:r>
      <w:bookmarkEnd w:id="4"/>
      <w:r w:rsidRPr="00336211">
        <w:rPr>
          <w:rFonts w:ascii="Times New Roman" w:eastAsia="Times New Roman" w:hAnsi="Times New Roman" w:cs="Times New Roman"/>
          <w:b/>
        </w:rPr>
        <w:t xml:space="preserve"> </w:t>
      </w:r>
      <w:bookmarkEnd w:id="5"/>
      <w:bookmarkEnd w:id="6"/>
      <w:r w:rsidRPr="00336211">
        <w:rPr>
          <w:rFonts w:ascii="Times New Roman" w:eastAsia="Times New Roman" w:hAnsi="Times New Roman" w:cs="Times New Roman"/>
          <w:b/>
        </w:rPr>
        <w:t>с</w:t>
      </w:r>
      <w:bookmarkEnd w:id="7"/>
      <w:r w:rsidRPr="00336211">
        <w:rPr>
          <w:rFonts w:ascii="Times New Roman" w:eastAsia="Times New Roman" w:hAnsi="Times New Roman" w:cs="Times New Roman"/>
          <w:b/>
        </w:rPr>
        <w:t>т</w:t>
      </w:r>
      <w:bookmarkEnd w:id="8"/>
      <w:r w:rsidRPr="00336211">
        <w:rPr>
          <w:rFonts w:ascii="Times New Roman" w:eastAsia="Times New Roman" w:hAnsi="Times New Roman" w:cs="Times New Roman"/>
          <w:b/>
        </w:rPr>
        <w:t>.</w:t>
      </w:r>
      <w:bookmarkEnd w:id="9"/>
      <w:bookmarkEnd w:id="10"/>
      <w:bookmarkEnd w:id="11"/>
      <w:bookmarkEnd w:id="12"/>
      <w:bookmarkEnd w:id="13"/>
      <w:bookmarkEnd w:id="14"/>
      <w:bookmarkEnd w:id="15"/>
      <w:bookmarkEnd w:id="16"/>
      <w:bookmarkEnd w:id="17"/>
      <w:bookmarkEnd w:id="18"/>
      <w:bookmarkEnd w:id="19"/>
      <w:bookmarkEnd w:id="20"/>
      <w:r w:rsidR="008D53A7" w:rsidRPr="00336211">
        <w:rPr>
          <w:rStyle w:val="a3"/>
          <w:rFonts w:ascii="Times New Roman" w:hAnsi="Times New Roman" w:cs="Times New Roman"/>
          <w:b/>
          <w:iCs/>
          <w:color w:val="auto"/>
          <w:u w:val="none"/>
        </w:rPr>
        <w:t xml:space="preserve"> </w:t>
      </w:r>
      <w:r w:rsidR="002602F4">
        <w:rPr>
          <w:rStyle w:val="a3"/>
          <w:rFonts w:ascii="Times New Roman" w:hAnsi="Times New Roman" w:cs="Times New Roman"/>
          <w:b/>
          <w:iCs/>
          <w:color w:val="auto"/>
          <w:u w:val="none"/>
        </w:rPr>
        <w:t>74</w:t>
      </w:r>
      <w:bookmarkStart w:id="21" w:name="_GoBack"/>
      <w:bookmarkEnd w:id="21"/>
      <w:r w:rsidR="0061142E">
        <w:rPr>
          <w:rStyle w:val="a3"/>
          <w:rFonts w:ascii="Times New Roman" w:hAnsi="Times New Roman" w:cs="Times New Roman"/>
          <w:b/>
          <w:iCs/>
          <w:color w:val="auto"/>
          <w:u w:val="none"/>
        </w:rPr>
        <w:t xml:space="preserve"> и главе</w:t>
      </w:r>
      <w:r w:rsidR="0061142E">
        <w:rPr>
          <w:rFonts w:ascii="Times New Roman" w:hAnsi="Times New Roman" w:cs="Times New Roman"/>
          <w:sz w:val="24"/>
          <w:szCs w:val="24"/>
        </w:rPr>
        <w:t xml:space="preserve"> </w:t>
      </w:r>
      <w:r w:rsidR="0061142E" w:rsidRPr="0061142E">
        <w:rPr>
          <w:rFonts w:ascii="Times New Roman" w:hAnsi="Times New Roman" w:cs="Times New Roman"/>
          <w:b/>
          <w:sz w:val="24"/>
          <w:szCs w:val="24"/>
        </w:rPr>
        <w:t xml:space="preserve">49.1 </w:t>
      </w:r>
      <w:r w:rsidR="002602F4" w:rsidRPr="0061142E">
        <w:rPr>
          <w:rStyle w:val="a3"/>
          <w:rFonts w:ascii="Times New Roman" w:hAnsi="Times New Roman" w:cs="Times New Roman"/>
          <w:b/>
          <w:iCs/>
          <w:color w:val="auto"/>
          <w:u w:val="none"/>
        </w:rPr>
        <w:t>Трудового</w:t>
      </w:r>
      <w:r w:rsidR="002602F4" w:rsidRPr="002602F4">
        <w:rPr>
          <w:rStyle w:val="a3"/>
          <w:rFonts w:ascii="Times New Roman" w:hAnsi="Times New Roman" w:cs="Times New Roman"/>
          <w:b/>
          <w:iCs/>
          <w:color w:val="auto"/>
          <w:u w:val="none"/>
        </w:rPr>
        <w:t xml:space="preserve"> кодекс</w:t>
      </w:r>
      <w:r w:rsidR="002602F4">
        <w:rPr>
          <w:rStyle w:val="a3"/>
          <w:rFonts w:ascii="Times New Roman" w:hAnsi="Times New Roman" w:cs="Times New Roman"/>
          <w:b/>
          <w:iCs/>
          <w:color w:val="auto"/>
          <w:u w:val="none"/>
        </w:rPr>
        <w:t>а</w:t>
      </w:r>
      <w:r w:rsidR="002602F4" w:rsidRPr="002602F4">
        <w:rPr>
          <w:rStyle w:val="a3"/>
          <w:rFonts w:ascii="Times New Roman" w:hAnsi="Times New Roman" w:cs="Times New Roman"/>
          <w:b/>
          <w:iCs/>
          <w:color w:val="auto"/>
          <w:u w:val="none"/>
        </w:rPr>
        <w:t xml:space="preserve"> Российской Федерации </w:t>
      </w:r>
      <w:r w:rsidR="002602F4" w:rsidRPr="002602F4">
        <w:rPr>
          <w:rStyle w:val="a3"/>
          <w:rFonts w:ascii="Times New Roman" w:hAnsi="Times New Roman" w:cs="Times New Roman"/>
          <w:iCs/>
          <w:color w:val="auto"/>
          <w:u w:val="none"/>
        </w:rPr>
        <w:t>от 30.12.2001 N 197-ФЗ (ред. от 29.09.2025)</w:t>
      </w:r>
    </w:p>
    <w:p w:rsidR="002602F4" w:rsidRPr="002602F4" w:rsidRDefault="002602F4" w:rsidP="002602F4">
      <w:pPr>
        <w:autoSpaceDE w:val="0"/>
        <w:autoSpaceDN w:val="0"/>
        <w:adjustRightInd w:val="0"/>
        <w:spacing w:after="0" w:line="240" w:lineRule="auto"/>
        <w:jc w:val="center"/>
        <w:rPr>
          <w:rFonts w:ascii="Times New Roman" w:hAnsi="Times New Roman" w:cs="Times New Roman"/>
          <w:color w:val="FF0000"/>
          <w:sz w:val="24"/>
          <w:szCs w:val="24"/>
        </w:rPr>
      </w:pPr>
    </w:p>
    <w:p w:rsidR="008B3BE7" w:rsidRPr="001C4BDB" w:rsidRDefault="00C4563C" w:rsidP="002602F4">
      <w:pPr>
        <w:shd w:val="clear" w:color="auto" w:fill="FFFFFF"/>
        <w:spacing w:line="240" w:lineRule="auto"/>
        <w:rPr>
          <w:rFonts w:ascii="Times New Roman" w:hAnsi="Times New Roman" w:cs="Times New Roman"/>
          <w:sz w:val="24"/>
          <w:szCs w:val="24"/>
        </w:rPr>
      </w:pPr>
      <w:r w:rsidRPr="00E15C85">
        <w:rPr>
          <w:rFonts w:ascii="Times New Roman" w:hAnsi="Times New Roman" w:cs="Times New Roman"/>
          <w:b/>
          <w:sz w:val="28"/>
          <w:szCs w:val="28"/>
        </w:rPr>
        <w:t xml:space="preserve"> </w:t>
      </w:r>
      <w:r w:rsidRPr="00E15C85">
        <w:rPr>
          <w:rFonts w:ascii="Times New Roman" w:eastAsia="Calibri" w:hAnsi="Times New Roman" w:cs="Times New Roman"/>
          <w:b/>
          <w:sz w:val="24"/>
          <w:szCs w:val="24"/>
        </w:rPr>
        <w:t>ПОЛЕЗНЫЕ ДОКУМЕНТЫ:</w:t>
      </w:r>
      <w:r>
        <w:rPr>
          <w:rFonts w:ascii="Times New Roman" w:eastAsia="Calibri" w:hAnsi="Times New Roman" w:cs="Times New Roman"/>
          <w:b/>
          <w:sz w:val="24"/>
          <w:szCs w:val="24"/>
        </w:rPr>
        <w:t xml:space="preserve"> </w:t>
      </w:r>
      <w:r w:rsidR="001C4BDB">
        <w:rPr>
          <w:rFonts w:ascii="Times New Roman" w:eastAsia="Times New Roman" w:hAnsi="Times New Roman" w:cs="Times New Roman"/>
        </w:rPr>
        <w:t xml:space="preserve"> </w:t>
      </w:r>
      <w:hyperlink r:id="rId91">
        <w:r w:rsidR="008B3BE7" w:rsidRPr="001C4BDB">
          <w:rPr>
            <w:rFonts w:ascii="Times New Roman" w:hAnsi="Times New Roman" w:cs="Times New Roman"/>
            <w:i/>
            <w:color w:val="0000FF"/>
            <w:sz w:val="24"/>
            <w:szCs w:val="24"/>
          </w:rPr>
          <w:br/>
          <w:t>Приказ Роструда от 11.11.2022 N 253 "Об утверждении Руководства по соблюдению обязательных требований трудового законодательства" {КонсультантПлюс}</w:t>
        </w:r>
      </w:hyperlink>
    </w:p>
    <w:p w:rsidR="008B3BE7" w:rsidRPr="002602F4" w:rsidRDefault="008B3BE7" w:rsidP="001C4BDB">
      <w:pPr>
        <w:spacing w:after="0" w:line="240" w:lineRule="atLeast"/>
        <w:ind w:firstLine="709"/>
        <w:jc w:val="center"/>
        <w:outlineLvl w:val="0"/>
        <w:rPr>
          <w:rFonts w:ascii="Times New Roman" w:hAnsi="Times New Roman" w:cs="Times New Roman"/>
          <w:sz w:val="32"/>
          <w:szCs w:val="32"/>
        </w:rPr>
      </w:pPr>
      <w:r w:rsidRPr="002602F4">
        <w:rPr>
          <w:rFonts w:ascii="Times New Roman" w:hAnsi="Times New Roman" w:cs="Times New Roman"/>
          <w:b/>
          <w:sz w:val="32"/>
          <w:szCs w:val="32"/>
        </w:rPr>
        <w:t>Изменение трудового договора по инициативе работодателя</w:t>
      </w:r>
    </w:p>
    <w:p w:rsidR="008B3BE7" w:rsidRPr="001C4BDB" w:rsidRDefault="008B3BE7" w:rsidP="001C4BDB">
      <w:pPr>
        <w:spacing w:after="0" w:line="240" w:lineRule="atLeast"/>
        <w:ind w:firstLine="709"/>
        <w:jc w:val="both"/>
        <w:rPr>
          <w:rFonts w:ascii="Times New Roman" w:hAnsi="Times New Roman" w:cs="Times New Roman"/>
          <w:sz w:val="24"/>
          <w:szCs w:val="24"/>
        </w:rPr>
      </w:pP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Работодатель вправе инициировать изменение условий трудового договора, заключенного с работником.</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Причинами, при наличии которых может производиться изменение условий трудового договора, являются:</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организационные изменения (изменение в структуре управления организации, внедрение форм организации труда, изменение режимов труда и отдыха и т.д.);</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технологические изменения условий труда (внедрение новых технологий производства, усовершенствование рабочих мест, введение новых или изменение технических регламентов).</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Не допускается изменение условий трудового договора по иным причинам, а также изменение трудовой функции работника.</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Изменение условий трудового договора производится с соблюдением следующих обязательных требований:</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1. работодатель обязан предупредить работника не позднее, чем за 2 месяца о предстоящем изменении с указанием причин.</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Некоторые категории работодателей обязаны предупреждать работника об изменении условий трудового договора в иные сроки:</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не менее чем за 14 календарных дней - работодатель - физическое лицо;</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не менее чем за 7 календарных дней - работодатель - религиозная организация.</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Предупреждение должно быть оформлено в письменном виде;</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2. при нежелании работника работать в новых условиях работодатель обязан предложить работнику имеющуюся у него другую работу (вакантную должность соответствующей квалификации, или нижестоящую вакантную должность, или нижеоплачиваемую работу), не противопоказанную ему по состоянию здоровья.</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Предложение другой работы должно быть оформлено в письменном виде;</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3. при отсутствии у работодателя другой работы или при отказе работника от предложенной работы, трудовой договор прекращается.</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Важно! Отказ работника от предложенной работы должен быть подтвержден письменно;</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4. при увольнении работодатель обязан:</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выплатить работнику выходное пособие в размере двухнедельного среднего заработка;</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произвести с ним полный расчет, в том числе выплатить компенсацию за неиспользованный отпуск;</w:t>
      </w:r>
    </w:p>
    <w:p w:rsidR="008B3BE7" w:rsidRPr="001C4BDB" w:rsidRDefault="008B3BE7"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lastRenderedPageBreak/>
        <w:t>- выдать на руки трудовую книжку или предоставить сведения о трудовой деятельности (</w:t>
      </w:r>
      <w:hyperlink r:id="rId92">
        <w:r w:rsidRPr="001C4BDB">
          <w:rPr>
            <w:rFonts w:ascii="Times New Roman" w:hAnsi="Times New Roman" w:cs="Times New Roman"/>
            <w:color w:val="0000FF"/>
            <w:sz w:val="24"/>
            <w:szCs w:val="24"/>
          </w:rPr>
          <w:t>статья 66.1</w:t>
        </w:r>
      </w:hyperlink>
      <w:r w:rsidRPr="001C4BDB">
        <w:rPr>
          <w:rFonts w:ascii="Times New Roman" w:hAnsi="Times New Roman" w:cs="Times New Roman"/>
          <w:sz w:val="24"/>
          <w:szCs w:val="24"/>
        </w:rPr>
        <w:t xml:space="preserve"> ТК РФ) у данного работодателя, справку о заработке за 2 календарных года, предшествующих году увольнения, сведения о начисленных и уплаченных страховых взносах по обязательному пенсионному страхованию.</w:t>
      </w:r>
    </w:p>
    <w:p w:rsidR="008B3BE7" w:rsidRPr="001C4BDB" w:rsidRDefault="008B3BE7" w:rsidP="001C4BDB">
      <w:pPr>
        <w:pBdr>
          <w:bottom w:val="single" w:sz="6" w:space="1" w:color="auto"/>
        </w:pBdr>
        <w:shd w:val="clear" w:color="auto" w:fill="FFFFFF"/>
        <w:spacing w:after="0" w:line="240" w:lineRule="auto"/>
        <w:ind w:firstLine="709"/>
        <w:rPr>
          <w:rFonts w:ascii="Times New Roman" w:eastAsia="Calibri" w:hAnsi="Times New Roman" w:cs="Times New Roman"/>
          <w:sz w:val="24"/>
          <w:szCs w:val="24"/>
        </w:rPr>
      </w:pPr>
    </w:p>
    <w:p w:rsidR="00EE5ADC" w:rsidRPr="001C4BDB" w:rsidRDefault="00EE5ADC" w:rsidP="001C4BDB">
      <w:pPr>
        <w:spacing w:after="0" w:line="20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Документ предоставлен </w:t>
      </w:r>
      <w:hyperlink r:id="rId93">
        <w:r w:rsidRPr="001C4BDB">
          <w:rPr>
            <w:rFonts w:ascii="Times New Roman" w:hAnsi="Times New Roman" w:cs="Times New Roman"/>
            <w:color w:val="0000FF"/>
            <w:sz w:val="24"/>
            <w:szCs w:val="24"/>
          </w:rPr>
          <w:t>КонсультантПлюс</w:t>
        </w:r>
      </w:hyperlink>
    </w:p>
    <w:p w:rsidR="00EE5ADC" w:rsidRPr="001C4BDB" w:rsidRDefault="00EE5ADC" w:rsidP="001C4BDB">
      <w:pPr>
        <w:spacing w:after="0" w:line="240" w:lineRule="atLeast"/>
        <w:ind w:firstLine="709"/>
        <w:jc w:val="both"/>
        <w:outlineLvl w:val="0"/>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0180"/>
        <w:gridCol w:w="113"/>
      </w:tblGrid>
      <w:tr w:rsidR="00EE5ADC" w:rsidRPr="001C4BDB">
        <w:tc>
          <w:tcPr>
            <w:tcW w:w="60" w:type="dxa"/>
            <w:tcBorders>
              <w:top w:val="nil"/>
              <w:left w:val="nil"/>
              <w:bottom w:val="nil"/>
              <w:right w:val="nil"/>
            </w:tcBorders>
            <w:shd w:val="clear" w:color="auto" w:fill="CED3F1"/>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EE5ADC" w:rsidRPr="001C4BDB" w:rsidRDefault="00EE5ADC" w:rsidP="001C4BDB">
            <w:pPr>
              <w:spacing w:after="0" w:line="240" w:lineRule="atLeast"/>
              <w:ind w:firstLine="709"/>
              <w:jc w:val="right"/>
              <w:rPr>
                <w:rFonts w:ascii="Times New Roman" w:hAnsi="Times New Roman" w:cs="Times New Roman"/>
                <w:sz w:val="24"/>
                <w:szCs w:val="24"/>
              </w:rPr>
            </w:pPr>
            <w:r w:rsidRPr="001C4BDB">
              <w:rPr>
                <w:rFonts w:ascii="Times New Roman" w:hAnsi="Times New Roman" w:cs="Times New Roman"/>
                <w:color w:val="392C69"/>
                <w:sz w:val="24"/>
                <w:szCs w:val="24"/>
              </w:rPr>
              <w:t xml:space="preserve">КонсультантПлюс | Готовое решение | </w:t>
            </w:r>
            <w:r w:rsidRPr="001C4BDB">
              <w:rPr>
                <w:rFonts w:ascii="Times New Roman" w:hAnsi="Times New Roman" w:cs="Times New Roman"/>
                <w:b/>
                <w:color w:val="392C69"/>
                <w:sz w:val="24"/>
                <w:szCs w:val="24"/>
              </w:rPr>
              <w:t>Актуально на 24.12.2025</w:t>
            </w:r>
          </w:p>
        </w:tc>
        <w:tc>
          <w:tcPr>
            <w:tcW w:w="113" w:type="dxa"/>
            <w:tcBorders>
              <w:top w:val="nil"/>
              <w:left w:val="nil"/>
              <w:bottom w:val="nil"/>
              <w:right w:val="nil"/>
            </w:tcBorders>
            <w:shd w:val="clear" w:color="auto" w:fill="F4F3F8"/>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r>
    </w:tbl>
    <w:p w:rsidR="00EE5ADC" w:rsidRPr="001C4BDB" w:rsidRDefault="00EE5ADC" w:rsidP="001C4BDB">
      <w:pPr>
        <w:spacing w:after="0" w:line="240" w:lineRule="atLeast"/>
        <w:ind w:firstLine="709"/>
        <w:rPr>
          <w:rFonts w:ascii="Times New Roman" w:hAnsi="Times New Roman" w:cs="Times New Roman"/>
          <w:sz w:val="32"/>
          <w:szCs w:val="32"/>
        </w:rPr>
      </w:pPr>
      <w:r w:rsidRPr="001C4BDB">
        <w:rPr>
          <w:rFonts w:ascii="Times New Roman" w:hAnsi="Times New Roman" w:cs="Times New Roman"/>
          <w:b/>
          <w:sz w:val="32"/>
          <w:szCs w:val="32"/>
        </w:rPr>
        <w:t>Как изменить режим рабочего времени (график работы) по инициативе работодателя</w:t>
      </w:r>
    </w:p>
    <w:p w:rsidR="00EE5ADC" w:rsidRPr="001C4BDB" w:rsidRDefault="00EE5ADC" w:rsidP="001C4BDB">
      <w:pPr>
        <w:spacing w:after="0" w:line="240" w:lineRule="atLeast"/>
        <w:ind w:firstLine="709"/>
        <w:jc w:val="both"/>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046"/>
        <w:gridCol w:w="180"/>
      </w:tblGrid>
      <w:tr w:rsidR="00EE5ADC" w:rsidRPr="001C4BDB">
        <w:tc>
          <w:tcPr>
            <w:tcW w:w="60" w:type="dxa"/>
            <w:tcBorders>
              <w:top w:val="nil"/>
              <w:left w:val="nil"/>
              <w:bottom w:val="nil"/>
              <w:right w:val="nil"/>
            </w:tcBorders>
            <w:shd w:val="clear" w:color="auto" w:fill="FE9500"/>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c>
          <w:tcPr>
            <w:tcW w:w="180" w:type="dxa"/>
            <w:tcBorders>
              <w:top w:val="nil"/>
              <w:left w:val="nil"/>
              <w:bottom w:val="nil"/>
              <w:right w:val="nil"/>
            </w:tcBorders>
            <w:shd w:val="clear" w:color="auto" w:fill="F2F4E6"/>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c>
          <w:tcPr>
            <w:tcW w:w="0" w:type="auto"/>
            <w:tcBorders>
              <w:top w:val="nil"/>
              <w:left w:val="nil"/>
              <w:bottom w:val="nil"/>
              <w:right w:val="nil"/>
            </w:tcBorders>
            <w:shd w:val="clear" w:color="auto" w:fill="F2F4E6"/>
            <w:tcMar>
              <w:top w:w="180" w:type="dxa"/>
              <w:left w:w="0" w:type="dxa"/>
              <w:bottom w:w="180" w:type="dxa"/>
              <w:right w:w="0" w:type="dxa"/>
            </w:tcMar>
          </w:tcPr>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Предложите работнику перейти на новый режим рабочего времени. Если он согласится, заключите с ним дополнительное соглашение к трудовому договору. Если же откажется - измените режим работы в специальном порядке. Для этого, в частности, обоснуйте новый режим организационными или технологическими изменениями условий труда, обязательно уведомьте работника о новом режиме (обычно минимум за два месяца).</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Если вы наряду с режимом работы меняете и график работы, оформленный как отдельный документ, вносите изменения в него в том порядке, в котором вы его утверждали. Например, при изменении графика сменности, учитывайте мнение профсоюза.</w:t>
            </w:r>
          </w:p>
        </w:tc>
        <w:tc>
          <w:tcPr>
            <w:tcW w:w="180" w:type="dxa"/>
            <w:tcBorders>
              <w:top w:val="nil"/>
              <w:left w:val="nil"/>
              <w:bottom w:val="nil"/>
              <w:right w:val="nil"/>
            </w:tcBorders>
            <w:shd w:val="clear" w:color="auto" w:fill="F2F4E6"/>
            <w:tcMar>
              <w:top w:w="0" w:type="dxa"/>
              <w:left w:w="0" w:type="dxa"/>
              <w:bottom w:w="0" w:type="dxa"/>
              <w:right w:w="0" w:type="dxa"/>
            </w:tcMar>
          </w:tcPr>
          <w:p w:rsidR="00EE5ADC" w:rsidRPr="001C4BDB" w:rsidRDefault="00EE5ADC" w:rsidP="001C4BDB">
            <w:pPr>
              <w:spacing w:after="0"/>
              <w:ind w:firstLine="709"/>
              <w:rPr>
                <w:rFonts w:ascii="Times New Roman" w:hAnsi="Times New Roman" w:cs="Times New Roman"/>
                <w:sz w:val="24"/>
                <w:szCs w:val="24"/>
              </w:rPr>
            </w:pPr>
          </w:p>
        </w:tc>
      </w:tr>
    </w:tbl>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b/>
          <w:sz w:val="24"/>
          <w:szCs w:val="24"/>
        </w:rPr>
        <w:t>Оглавление:</w:t>
      </w:r>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1. </w:t>
      </w:r>
      <w:hyperlink w:anchor="P17">
        <w:r w:rsidRPr="001C4BDB">
          <w:rPr>
            <w:rFonts w:ascii="Times New Roman" w:hAnsi="Times New Roman" w:cs="Times New Roman"/>
            <w:color w:val="0000FF"/>
            <w:sz w:val="24"/>
            <w:szCs w:val="24"/>
          </w:rPr>
          <w:t>Как оформить изменение режима рабочего времени по соглашению сторон, если работник согласен с изменением</w:t>
        </w:r>
      </w:hyperlink>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2. </w:t>
      </w:r>
      <w:hyperlink w:anchor="P51">
        <w:r w:rsidRPr="001C4BDB">
          <w:rPr>
            <w:rFonts w:ascii="Times New Roman" w:hAnsi="Times New Roman" w:cs="Times New Roman"/>
            <w:color w:val="0000FF"/>
            <w:sz w:val="24"/>
            <w:szCs w:val="24"/>
          </w:rPr>
          <w:t>Как изменить режим рабочего времени, если работник не согласен работать по новому графику</w:t>
        </w:r>
      </w:hyperlink>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3. </w:t>
      </w:r>
      <w:hyperlink w:anchor="P92">
        <w:r w:rsidRPr="001C4BDB">
          <w:rPr>
            <w:rFonts w:ascii="Times New Roman" w:hAnsi="Times New Roman" w:cs="Times New Roman"/>
            <w:color w:val="0000FF"/>
            <w:sz w:val="24"/>
            <w:szCs w:val="24"/>
          </w:rPr>
          <w:t>Нужно ли в правила внутреннего трудового распорядка вносить изменения по режиму рабочего времени</w:t>
        </w:r>
      </w:hyperlink>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4. </w:t>
      </w:r>
      <w:hyperlink w:anchor="P106">
        <w:r w:rsidRPr="001C4BDB">
          <w:rPr>
            <w:rFonts w:ascii="Times New Roman" w:hAnsi="Times New Roman" w:cs="Times New Roman"/>
            <w:color w:val="0000FF"/>
            <w:sz w:val="24"/>
            <w:szCs w:val="24"/>
          </w:rPr>
          <w:t>На какой срок можно изменить режим рабочего времени по инициативе работодателя</w:t>
        </w:r>
      </w:hyperlink>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5. </w:t>
      </w:r>
      <w:hyperlink w:anchor="P115">
        <w:r w:rsidRPr="001C4BDB">
          <w:rPr>
            <w:rFonts w:ascii="Times New Roman" w:hAnsi="Times New Roman" w:cs="Times New Roman"/>
            <w:color w:val="0000FF"/>
            <w:sz w:val="24"/>
            <w:szCs w:val="24"/>
          </w:rPr>
          <w:t>Что учитывать, если дополнительно нужно поменять график работы, оформленный как отдельный документ</w:t>
        </w:r>
      </w:hyperlink>
    </w:p>
    <w:p w:rsidR="00EE5ADC" w:rsidRPr="001C4BDB" w:rsidRDefault="00EE5ADC" w:rsidP="001C4BDB">
      <w:pPr>
        <w:spacing w:after="0" w:line="240" w:lineRule="atLeast"/>
        <w:ind w:firstLine="709"/>
        <w:rPr>
          <w:rFonts w:ascii="Times New Roman" w:hAnsi="Times New Roman" w:cs="Times New Roman"/>
          <w:sz w:val="24"/>
          <w:szCs w:val="24"/>
        </w:rPr>
      </w:pPr>
      <w:r w:rsidRPr="001C4BDB">
        <w:rPr>
          <w:rFonts w:ascii="Times New Roman" w:hAnsi="Times New Roman" w:cs="Times New Roman"/>
          <w:sz w:val="24"/>
          <w:szCs w:val="24"/>
        </w:rPr>
        <w:t xml:space="preserve">6. </w:t>
      </w:r>
      <w:hyperlink w:anchor="P131">
        <w:r w:rsidRPr="001C4BDB">
          <w:rPr>
            <w:rFonts w:ascii="Times New Roman" w:hAnsi="Times New Roman" w:cs="Times New Roman"/>
            <w:color w:val="0000FF"/>
            <w:sz w:val="24"/>
            <w:szCs w:val="24"/>
          </w:rPr>
          <w:t>Риски при нарушении процедуры изменения режима рабочего времени работников по инициативе работодателя</w:t>
        </w:r>
      </w:hyperlink>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22" w:name="P17"/>
      <w:bookmarkEnd w:id="22"/>
      <w:r w:rsidRPr="001C4BDB">
        <w:rPr>
          <w:rFonts w:ascii="Times New Roman" w:hAnsi="Times New Roman" w:cs="Times New Roman"/>
          <w:b/>
          <w:sz w:val="24"/>
          <w:szCs w:val="24"/>
        </w:rPr>
        <w:t>1. Как оформить изменение режима рабочего времени по соглашению сторон, если работник согласен с изменением</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Если работник не возражает против работы по новому режиму (графику) работы, заключите с ним дополнительное соглашение к трудовому договору. Вы можете сделать это в любой срок, поэтому уведомлять работника о новом графике заранее не обязательно. Это следует из </w:t>
      </w:r>
      <w:hyperlink r:id="rId94">
        <w:r w:rsidRPr="001C4BDB">
          <w:rPr>
            <w:rFonts w:ascii="Times New Roman" w:hAnsi="Times New Roman" w:cs="Times New Roman"/>
            <w:color w:val="0000FF"/>
            <w:sz w:val="24"/>
            <w:szCs w:val="24"/>
          </w:rPr>
          <w:t>ст. 72</w:t>
        </w:r>
      </w:hyperlink>
      <w:r w:rsidRPr="001C4BDB">
        <w:rPr>
          <w:rFonts w:ascii="Times New Roman" w:hAnsi="Times New Roman" w:cs="Times New Roman"/>
          <w:sz w:val="24"/>
          <w:szCs w:val="24"/>
        </w:rPr>
        <w:t xml:space="preserve"> ТК РФ.</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Оформите дополнительное соглашение в письменной форме (</w:t>
      </w:r>
      <w:hyperlink r:id="rId95">
        <w:r w:rsidRPr="001C4BDB">
          <w:rPr>
            <w:rFonts w:ascii="Times New Roman" w:hAnsi="Times New Roman" w:cs="Times New Roman"/>
            <w:color w:val="0000FF"/>
            <w:sz w:val="24"/>
            <w:szCs w:val="24"/>
          </w:rPr>
          <w:t>ст. 72</w:t>
        </w:r>
      </w:hyperlink>
      <w:r w:rsidRPr="001C4BDB">
        <w:rPr>
          <w:rFonts w:ascii="Times New Roman" w:hAnsi="Times New Roman" w:cs="Times New Roman"/>
          <w:sz w:val="24"/>
          <w:szCs w:val="24"/>
        </w:rPr>
        <w:t xml:space="preserve"> ТК РФ). Отразите в нем дату, с которой вводятся изменения, а также новый </w:t>
      </w:r>
      <w:hyperlink r:id="rId96">
        <w:r w:rsidRPr="001C4BDB">
          <w:rPr>
            <w:rFonts w:ascii="Times New Roman" w:hAnsi="Times New Roman" w:cs="Times New Roman"/>
            <w:color w:val="0000FF"/>
            <w:sz w:val="24"/>
            <w:szCs w:val="24"/>
          </w:rPr>
          <w:t>режим рабочего времени</w:t>
        </w:r>
      </w:hyperlink>
      <w:r w:rsidRPr="001C4BDB">
        <w:rPr>
          <w:rFonts w:ascii="Times New Roman" w:hAnsi="Times New Roman" w:cs="Times New Roman"/>
          <w:sz w:val="24"/>
          <w:szCs w:val="24"/>
        </w:rPr>
        <w:t xml:space="preserve">. В частности, продолжительность рабочей недели и рабочего дня (смены), выходные дни, время начала и окончания работы, время перерывов в работе. Можете не прописывать режим подробно, если он такой же, как в правилах внутреннего трудового распорядка (в том числе если вы внесли в них </w:t>
      </w:r>
      <w:hyperlink w:anchor="P92">
        <w:r w:rsidRPr="001C4BDB">
          <w:rPr>
            <w:rFonts w:ascii="Times New Roman" w:hAnsi="Times New Roman" w:cs="Times New Roman"/>
            <w:color w:val="0000FF"/>
            <w:sz w:val="24"/>
            <w:szCs w:val="24"/>
          </w:rPr>
          <w:t>изменения</w:t>
        </w:r>
      </w:hyperlink>
      <w:r w:rsidRPr="001C4BDB">
        <w:rPr>
          <w:rFonts w:ascii="Times New Roman" w:hAnsi="Times New Roman" w:cs="Times New Roman"/>
          <w:sz w:val="24"/>
          <w:szCs w:val="24"/>
        </w:rPr>
        <w:t>). В этом случае в дополнительном соглашении достаточно указать реквизиты правил в актуальной редакции.</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Также укажите в дополнительном соглашении период, на который устанавливается новый режим работы, если вводите его на определенный срок.</w:t>
      </w:r>
    </w:p>
    <w:p w:rsidR="00EE5ADC" w:rsidRPr="001C4BDB" w:rsidRDefault="00EE5ADC" w:rsidP="001C4BDB">
      <w:pPr>
        <w:spacing w:after="0" w:line="240" w:lineRule="atLeast"/>
        <w:ind w:firstLine="709"/>
        <w:jc w:val="both"/>
        <w:rPr>
          <w:rFonts w:ascii="Times New Roman" w:hAnsi="Times New Roman" w:cs="Times New Roman"/>
          <w:sz w:val="24"/>
          <w:szCs w:val="24"/>
        </w:rPr>
      </w:pPr>
    </w:p>
    <w:tbl>
      <w:tblPr>
        <w:tblW w:w="10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855"/>
      </w:tblGrid>
      <w:tr w:rsidR="00EE5ADC" w:rsidRPr="001C4BDB">
        <w:trPr>
          <w:jc w:val="center"/>
        </w:trPr>
        <w:tc>
          <w:tcPr>
            <w:tcW w:w="10855"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EE5ADC" w:rsidRPr="001C4BDB" w:rsidRDefault="00EE5ADC" w:rsidP="001C4BDB">
            <w:pPr>
              <w:spacing w:after="0" w:line="240" w:lineRule="atLeast"/>
              <w:ind w:firstLine="709"/>
              <w:jc w:val="both"/>
              <w:rPr>
                <w:rFonts w:ascii="Times New Roman" w:hAnsi="Times New Roman" w:cs="Times New Roman"/>
                <w:sz w:val="24"/>
                <w:szCs w:val="24"/>
              </w:rPr>
            </w:pPr>
            <w:bookmarkStart w:id="23" w:name="P22"/>
            <w:bookmarkEnd w:id="23"/>
            <w:r w:rsidRPr="001C4BDB">
              <w:rPr>
                <w:rFonts w:ascii="Times New Roman" w:hAnsi="Times New Roman" w:cs="Times New Roman"/>
                <w:sz w:val="24"/>
                <w:szCs w:val="24"/>
                <w:u w:val="single"/>
              </w:rPr>
              <w:t>Пример формулировки, когда режим в трудовом договоре нужно указать подробно</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1. Изложить п. 2 раздела "Режим рабочего времени" трудового договора от 17.09.2019 N 19-тд </w:t>
            </w:r>
            <w:r w:rsidRPr="001C4BDB">
              <w:rPr>
                <w:rFonts w:ascii="Times New Roman" w:hAnsi="Times New Roman" w:cs="Times New Roman"/>
                <w:sz w:val="24"/>
                <w:szCs w:val="24"/>
              </w:rPr>
              <w:lastRenderedPageBreak/>
              <w:t>в следующей редакции:</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"2. Работнику устанавливается следующий режим рабочего времени:</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продолжительность рабочей недели - 40 часов;</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пятидневная рабочая неделя с двумя выходными днями - суббота и воскресенье;</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продолжительность ежедневной работы - восемь часов;</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время начала работы: 11 ч 00 мин.;</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время окончания работы: 20 ч 00 мин.;</w:t>
            </w:r>
          </w:p>
          <w:p w:rsidR="00EE5ADC" w:rsidRPr="001C4BDB" w:rsidRDefault="00EE5ADC" w:rsidP="001C4BDB">
            <w:pPr>
              <w:numPr>
                <w:ilvl w:val="0"/>
                <w:numId w:val="26"/>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перерыв для отдыха и питания - один час с 15 ч 00 мин. до 16 ч 00 мин."</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2. Указанные изменения вступают в силу с 03.04.2025.</w:t>
            </w:r>
          </w:p>
        </w:tc>
      </w:tr>
    </w:tbl>
    <w:p w:rsidR="00EE5ADC" w:rsidRPr="001C4BDB" w:rsidRDefault="00EE5ADC" w:rsidP="001C4BDB">
      <w:pPr>
        <w:spacing w:after="0" w:line="240" w:lineRule="atLeast"/>
        <w:ind w:firstLine="709"/>
        <w:jc w:val="both"/>
        <w:rPr>
          <w:rFonts w:ascii="Times New Roman" w:hAnsi="Times New Roman" w:cs="Times New Roman"/>
          <w:sz w:val="24"/>
          <w:szCs w:val="24"/>
        </w:rPr>
      </w:pPr>
    </w:p>
    <w:tbl>
      <w:tblPr>
        <w:tblW w:w="10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855"/>
      </w:tblGrid>
      <w:tr w:rsidR="00EE5ADC" w:rsidRPr="001C4BDB">
        <w:trPr>
          <w:jc w:val="center"/>
        </w:trPr>
        <w:tc>
          <w:tcPr>
            <w:tcW w:w="10855"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EE5ADC" w:rsidRPr="001C4BDB" w:rsidRDefault="00EE5ADC" w:rsidP="001C4BDB">
            <w:pPr>
              <w:spacing w:after="0" w:line="240" w:lineRule="atLeast"/>
              <w:ind w:firstLine="709"/>
              <w:jc w:val="both"/>
              <w:rPr>
                <w:rFonts w:ascii="Times New Roman" w:hAnsi="Times New Roman" w:cs="Times New Roman"/>
                <w:sz w:val="24"/>
                <w:szCs w:val="24"/>
              </w:rPr>
            </w:pPr>
            <w:bookmarkStart w:id="24" w:name="P33"/>
            <w:bookmarkEnd w:id="24"/>
            <w:r w:rsidRPr="001C4BDB">
              <w:rPr>
                <w:rFonts w:ascii="Times New Roman" w:hAnsi="Times New Roman" w:cs="Times New Roman"/>
                <w:sz w:val="24"/>
                <w:szCs w:val="24"/>
                <w:u w:val="single"/>
              </w:rPr>
              <w:t>Пример формулировки с отсылкой в правила внутреннего трудового распорядка</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1. Изложить п. 2 раздела "Режим рабочего времени" трудового договора от 17.09.2019 N 19-тд в следующей редакции:</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"2. Работнику устанавливается режим рабочего времени в соответствии с правилами внутреннего трудового распорядка, утвержденными приказом ООО "Каламбур" от 01.03.2016 N 2, с изменениями, утвержденными приказом ООО "Каламбур" от 10.04.2025 N 88".</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2. Указанные изменения вступают в силу с 26.06.2025.</w:t>
            </w:r>
          </w:p>
        </w:tc>
      </w:tr>
    </w:tbl>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Что учитывать, если вместе с режимом меняется график работы, оформленный как отдельный документ (например, график сменности), расскажем </w:t>
      </w:r>
      <w:hyperlink w:anchor="P115">
        <w:r w:rsidRPr="001C4BDB">
          <w:rPr>
            <w:rFonts w:ascii="Times New Roman" w:hAnsi="Times New Roman" w:cs="Times New Roman"/>
            <w:color w:val="0000FF"/>
            <w:sz w:val="24"/>
            <w:szCs w:val="24"/>
          </w:rPr>
          <w:t>ниже</w:t>
        </w:r>
      </w:hyperlink>
      <w:r w:rsidRPr="001C4BDB">
        <w:rPr>
          <w:rFonts w:ascii="Times New Roman" w:hAnsi="Times New Roman" w:cs="Times New Roman"/>
          <w:sz w:val="24"/>
          <w:szCs w:val="24"/>
        </w:rPr>
        <w:t>.</w:t>
      </w:r>
    </w:p>
    <w:p w:rsidR="001C4BDB" w:rsidRPr="001C4BDB" w:rsidRDefault="001C4BDB"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25" w:name="P51"/>
      <w:bookmarkEnd w:id="25"/>
      <w:r w:rsidRPr="001C4BDB">
        <w:rPr>
          <w:rFonts w:ascii="Times New Roman" w:hAnsi="Times New Roman" w:cs="Times New Roman"/>
          <w:b/>
          <w:sz w:val="24"/>
          <w:szCs w:val="24"/>
        </w:rPr>
        <w:t>2. Как изменить режим рабочего времени, если работник не согласен работать по новому графику</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Если работник </w:t>
      </w:r>
      <w:hyperlink r:id="rId97">
        <w:r w:rsidRPr="001C4BDB">
          <w:rPr>
            <w:rFonts w:ascii="Times New Roman" w:hAnsi="Times New Roman" w:cs="Times New Roman"/>
            <w:color w:val="0000FF"/>
            <w:sz w:val="24"/>
            <w:szCs w:val="24"/>
          </w:rPr>
          <w:t>отказывается подписать дополнительное соглашение</w:t>
        </w:r>
      </w:hyperlink>
      <w:r w:rsidRPr="001C4BDB">
        <w:rPr>
          <w:rFonts w:ascii="Times New Roman" w:hAnsi="Times New Roman" w:cs="Times New Roman"/>
          <w:sz w:val="24"/>
          <w:szCs w:val="24"/>
        </w:rPr>
        <w:t xml:space="preserve"> о новом графике работы, придется менять режим с учетом </w:t>
      </w:r>
      <w:hyperlink r:id="rId98">
        <w:r w:rsidRPr="001C4BDB">
          <w:rPr>
            <w:rFonts w:ascii="Times New Roman" w:hAnsi="Times New Roman" w:cs="Times New Roman"/>
            <w:color w:val="0000FF"/>
            <w:sz w:val="24"/>
            <w:szCs w:val="24"/>
          </w:rPr>
          <w:t>ст. 74</w:t>
        </w:r>
      </w:hyperlink>
      <w:r w:rsidRPr="001C4BDB">
        <w:rPr>
          <w:rFonts w:ascii="Times New Roman" w:hAnsi="Times New Roman" w:cs="Times New Roman"/>
          <w:sz w:val="24"/>
          <w:szCs w:val="24"/>
        </w:rPr>
        <w:t xml:space="preserve"> ТК РФ. Поэтому советуем сначала оформить </w:t>
      </w:r>
      <w:hyperlink r:id="rId99">
        <w:r w:rsidRPr="001C4BDB">
          <w:rPr>
            <w:rFonts w:ascii="Times New Roman" w:hAnsi="Times New Roman" w:cs="Times New Roman"/>
            <w:color w:val="0000FF"/>
            <w:sz w:val="24"/>
            <w:szCs w:val="24"/>
          </w:rPr>
          <w:t>приказ</w:t>
        </w:r>
      </w:hyperlink>
      <w:r w:rsidRPr="001C4BDB">
        <w:rPr>
          <w:rFonts w:ascii="Times New Roman" w:hAnsi="Times New Roman" w:cs="Times New Roman"/>
          <w:sz w:val="24"/>
          <w:szCs w:val="24"/>
        </w:rPr>
        <w:t xml:space="preserve"> об изменении режима рабочего времени, указав в нем причины введения нового графика. Напомним, что эти причины должны быть связаны с изменением организационных (например, переход на круглосуточную работу) или технологических (например, сокращение продолжительности работы из-за переоборудования производства) условий труда. После </w:t>
      </w:r>
      <w:hyperlink w:anchor="P74">
        <w:r w:rsidRPr="001C4BDB">
          <w:rPr>
            <w:rFonts w:ascii="Times New Roman" w:hAnsi="Times New Roman" w:cs="Times New Roman"/>
            <w:color w:val="0000FF"/>
            <w:sz w:val="24"/>
            <w:szCs w:val="24"/>
          </w:rPr>
          <w:t>уведомьте</w:t>
        </w:r>
      </w:hyperlink>
      <w:r w:rsidRPr="001C4BDB">
        <w:rPr>
          <w:rFonts w:ascii="Times New Roman" w:hAnsi="Times New Roman" w:cs="Times New Roman"/>
          <w:sz w:val="24"/>
          <w:szCs w:val="24"/>
        </w:rPr>
        <w:t xml:space="preserve"> работника об изменении его графика работы (обычно минимум за два месяца), письменно </w:t>
      </w:r>
      <w:hyperlink r:id="rId100">
        <w:r w:rsidRPr="001C4BDB">
          <w:rPr>
            <w:rFonts w:ascii="Times New Roman" w:hAnsi="Times New Roman" w:cs="Times New Roman"/>
            <w:color w:val="0000FF"/>
            <w:sz w:val="24"/>
            <w:szCs w:val="24"/>
          </w:rPr>
          <w:t>предложите вакансии</w:t>
        </w:r>
      </w:hyperlink>
      <w:r w:rsidRPr="001C4BDB">
        <w:rPr>
          <w:rFonts w:ascii="Times New Roman" w:hAnsi="Times New Roman" w:cs="Times New Roman"/>
          <w:sz w:val="24"/>
          <w:szCs w:val="24"/>
        </w:rPr>
        <w:t xml:space="preserve"> для перевода (если они у вас есть).</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Имейте в виду, при установлении по вашей инициативе работнику неполного рабочего времени также действуют по </w:t>
      </w:r>
      <w:hyperlink r:id="rId101">
        <w:r w:rsidRPr="001C4BDB">
          <w:rPr>
            <w:rFonts w:ascii="Times New Roman" w:hAnsi="Times New Roman" w:cs="Times New Roman"/>
            <w:color w:val="0000FF"/>
            <w:sz w:val="24"/>
            <w:szCs w:val="24"/>
          </w:rPr>
          <w:t>ст. 74</w:t>
        </w:r>
      </w:hyperlink>
      <w:r w:rsidRPr="001C4BDB">
        <w:rPr>
          <w:rFonts w:ascii="Times New Roman" w:hAnsi="Times New Roman" w:cs="Times New Roman"/>
          <w:sz w:val="24"/>
          <w:szCs w:val="24"/>
        </w:rPr>
        <w:t xml:space="preserve"> ТК РФ. Однако в вопросе о ее применении есть неоднозначность.</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При введении по вашей инициативе неполного рабочего времени также нужно уведомить службу занятости, а если вводите такой режим из-за угрозы массового увольнения - еще и учесть мнение профсоюза.</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Если работник согласится работать, тогда предложите ему подписать дополнительное соглашение (</w:t>
      </w:r>
      <w:hyperlink w:anchor="P17">
        <w:r w:rsidRPr="001C4BDB">
          <w:rPr>
            <w:rFonts w:ascii="Times New Roman" w:hAnsi="Times New Roman" w:cs="Times New Roman"/>
            <w:color w:val="0000FF"/>
            <w:sz w:val="24"/>
            <w:szCs w:val="24"/>
          </w:rPr>
          <w:t>выше</w:t>
        </w:r>
      </w:hyperlink>
      <w:r w:rsidRPr="001C4BDB">
        <w:rPr>
          <w:rFonts w:ascii="Times New Roman" w:hAnsi="Times New Roman" w:cs="Times New Roman"/>
          <w:sz w:val="24"/>
          <w:szCs w:val="24"/>
        </w:rPr>
        <w:t xml:space="preserve"> мы говорили, как его оформить).</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По окончании срока предупреждения о введении нового режима, если работник все же отказывается принять новые условия работы, оформите его </w:t>
      </w:r>
      <w:hyperlink r:id="rId102">
        <w:r w:rsidRPr="001C4BDB">
          <w:rPr>
            <w:rFonts w:ascii="Times New Roman" w:hAnsi="Times New Roman" w:cs="Times New Roman"/>
            <w:color w:val="0000FF"/>
            <w:sz w:val="24"/>
            <w:szCs w:val="24"/>
          </w:rPr>
          <w:t>увольнение</w:t>
        </w:r>
      </w:hyperlink>
      <w:r w:rsidRPr="001C4BDB">
        <w:rPr>
          <w:rFonts w:ascii="Times New Roman" w:hAnsi="Times New Roman" w:cs="Times New Roman"/>
          <w:sz w:val="24"/>
          <w:szCs w:val="24"/>
        </w:rPr>
        <w:t xml:space="preserve"> по специальной статье.</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Отметим, что применить такую процедуру без </w:t>
      </w:r>
      <w:hyperlink w:anchor="P131">
        <w:r w:rsidRPr="001C4BDB">
          <w:rPr>
            <w:rFonts w:ascii="Times New Roman" w:hAnsi="Times New Roman" w:cs="Times New Roman"/>
            <w:color w:val="0000FF"/>
            <w:sz w:val="24"/>
            <w:szCs w:val="24"/>
          </w:rPr>
          <w:t>рисков</w:t>
        </w:r>
      </w:hyperlink>
      <w:r w:rsidRPr="001C4BDB">
        <w:rPr>
          <w:rFonts w:ascii="Times New Roman" w:hAnsi="Times New Roman" w:cs="Times New Roman"/>
          <w:sz w:val="24"/>
          <w:szCs w:val="24"/>
        </w:rPr>
        <w:t>, скорее всего, не получится при изменении режима неполного рабочего времени тем, кому не могли отказать в его установлении (например, беременной). Ведь при установлении им этого режима нужно учитывать не только условия вашего производства (работы), но и пожелания таких работников (</w:t>
      </w:r>
      <w:hyperlink r:id="rId103">
        <w:r w:rsidRPr="001C4BDB">
          <w:rPr>
            <w:rFonts w:ascii="Times New Roman" w:hAnsi="Times New Roman" w:cs="Times New Roman"/>
            <w:color w:val="0000FF"/>
            <w:sz w:val="24"/>
            <w:szCs w:val="24"/>
          </w:rPr>
          <w:t>ч. 2 ст. 93</w:t>
        </w:r>
      </w:hyperlink>
      <w:r w:rsidRPr="001C4BDB">
        <w:rPr>
          <w:rFonts w:ascii="Times New Roman" w:hAnsi="Times New Roman" w:cs="Times New Roman"/>
          <w:sz w:val="24"/>
          <w:szCs w:val="24"/>
        </w:rPr>
        <w:t xml:space="preserve"> ТК РФ). А значит, если игнорируете пожелания работника при изменении этого режима, обоснуйте, что это необходимо из-за условий производства (работы). Например, вы переходите на работу с 10 часов и не можете сохранить работнику график с 8 часов. Но, не меняйте режим, если, например, вы решили такого работника </w:t>
      </w:r>
      <w:hyperlink r:id="rId104">
        <w:r w:rsidRPr="001C4BDB">
          <w:rPr>
            <w:rFonts w:ascii="Times New Roman" w:hAnsi="Times New Roman" w:cs="Times New Roman"/>
            <w:color w:val="0000FF"/>
            <w:sz w:val="24"/>
            <w:szCs w:val="24"/>
          </w:rPr>
          <w:t>перевести на полный день</w:t>
        </w:r>
      </w:hyperlink>
      <w:r w:rsidRPr="001C4BDB">
        <w:rPr>
          <w:rFonts w:ascii="Times New Roman" w:hAnsi="Times New Roman" w:cs="Times New Roman"/>
          <w:sz w:val="24"/>
          <w:szCs w:val="24"/>
        </w:rPr>
        <w:t xml:space="preserve"> - в частности, увольнение за отказ работать по новому графику в этом случае может быть признано незаконным.</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Что учитывать, если вместе с режимом меняется график работы, оформленный как отдельный документ (например, график сменности), расскажем </w:t>
      </w:r>
      <w:hyperlink w:anchor="P115">
        <w:r w:rsidRPr="001C4BDB">
          <w:rPr>
            <w:rFonts w:ascii="Times New Roman" w:hAnsi="Times New Roman" w:cs="Times New Roman"/>
            <w:color w:val="0000FF"/>
            <w:sz w:val="24"/>
            <w:szCs w:val="24"/>
          </w:rPr>
          <w:t>ниже</w:t>
        </w:r>
      </w:hyperlink>
      <w:r w:rsidRPr="001C4BDB">
        <w:rPr>
          <w:rFonts w:ascii="Times New Roman" w:hAnsi="Times New Roman" w:cs="Times New Roman"/>
          <w:sz w:val="24"/>
          <w:szCs w:val="24"/>
        </w:rPr>
        <w:t>.</w:t>
      </w:r>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1"/>
        <w:rPr>
          <w:rFonts w:ascii="Times New Roman" w:hAnsi="Times New Roman" w:cs="Times New Roman"/>
          <w:sz w:val="24"/>
          <w:szCs w:val="24"/>
        </w:rPr>
      </w:pPr>
      <w:bookmarkStart w:id="26" w:name="P74"/>
      <w:bookmarkEnd w:id="26"/>
      <w:r w:rsidRPr="001C4BDB">
        <w:rPr>
          <w:rFonts w:ascii="Times New Roman" w:hAnsi="Times New Roman" w:cs="Times New Roman"/>
          <w:b/>
          <w:sz w:val="24"/>
          <w:szCs w:val="24"/>
        </w:rPr>
        <w:lastRenderedPageBreak/>
        <w:t>2.1. Как составить уведомление работника об изменении графика работы</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Составьте уведомление работника об изменении графика работы письменно (</w:t>
      </w:r>
      <w:hyperlink r:id="rId105">
        <w:r w:rsidRPr="001C4BDB">
          <w:rPr>
            <w:rFonts w:ascii="Times New Roman" w:hAnsi="Times New Roman" w:cs="Times New Roman"/>
            <w:color w:val="0000FF"/>
            <w:sz w:val="24"/>
            <w:szCs w:val="24"/>
          </w:rPr>
          <w:t>ч. 2 ст. 74</w:t>
        </w:r>
      </w:hyperlink>
      <w:r w:rsidRPr="001C4BDB">
        <w:rPr>
          <w:rFonts w:ascii="Times New Roman" w:hAnsi="Times New Roman" w:cs="Times New Roman"/>
          <w:sz w:val="24"/>
          <w:szCs w:val="24"/>
        </w:rPr>
        <w:t xml:space="preserve"> ТК РФ). Форма может быть произвольная, так как нормативно установленной нет. В нем укажите, в частности:</w:t>
      </w:r>
    </w:p>
    <w:p w:rsidR="00EE5ADC" w:rsidRPr="001C4BDB" w:rsidRDefault="00EE5ADC" w:rsidP="001C4BDB">
      <w:pPr>
        <w:numPr>
          <w:ilvl w:val="0"/>
          <w:numId w:val="31"/>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Ф.И.О. и должность работника;</w:t>
      </w:r>
    </w:p>
    <w:p w:rsidR="00EE5ADC" w:rsidRPr="001C4BDB" w:rsidRDefault="00EE5ADC" w:rsidP="001C4BDB">
      <w:pPr>
        <w:numPr>
          <w:ilvl w:val="0"/>
          <w:numId w:val="31"/>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причину изменения графика работы. Укажите, из-за каких конкретно изменений организационных или технологических условий труда потребовалось изменить работнику режим работы в порядке </w:t>
      </w:r>
      <w:hyperlink r:id="rId106">
        <w:r w:rsidRPr="001C4BDB">
          <w:rPr>
            <w:rFonts w:ascii="Times New Roman" w:hAnsi="Times New Roman" w:cs="Times New Roman"/>
            <w:color w:val="0000FF"/>
            <w:sz w:val="24"/>
            <w:szCs w:val="24"/>
          </w:rPr>
          <w:t>ст. 74</w:t>
        </w:r>
      </w:hyperlink>
      <w:r w:rsidRPr="001C4BDB">
        <w:rPr>
          <w:rFonts w:ascii="Times New Roman" w:hAnsi="Times New Roman" w:cs="Times New Roman"/>
          <w:sz w:val="24"/>
          <w:szCs w:val="24"/>
        </w:rPr>
        <w:t xml:space="preserve"> ТК РФ;</w:t>
      </w:r>
    </w:p>
    <w:p w:rsidR="00EE5ADC" w:rsidRPr="001C4BDB" w:rsidRDefault="00EE5ADC" w:rsidP="001C4BDB">
      <w:pPr>
        <w:numPr>
          <w:ilvl w:val="0"/>
          <w:numId w:val="31"/>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новый режим работы и дату, с которой он вводится;</w:t>
      </w:r>
    </w:p>
    <w:p w:rsidR="00EE5ADC" w:rsidRPr="001C4BDB" w:rsidRDefault="00EE5ADC" w:rsidP="001C4BDB">
      <w:pPr>
        <w:numPr>
          <w:ilvl w:val="0"/>
          <w:numId w:val="31"/>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срок, в течение которого работнику нужно сообщить вам, согласен он работать по измененному графику или нет, и способ информирования вас об этом (например, направлением заявления в отдел кадров);</w:t>
      </w:r>
    </w:p>
    <w:p w:rsidR="00EE5ADC" w:rsidRPr="001C4BDB" w:rsidRDefault="00EE5ADC" w:rsidP="001C4BDB">
      <w:pPr>
        <w:numPr>
          <w:ilvl w:val="0"/>
          <w:numId w:val="31"/>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информацию для работника о том, что, если он откажется от работы по измененному графику, вы будете предлагать ему вакансии для перевода (при их наличии). А если он откажется и от перевода (либо у вас не будет вакансий), то трудовой договор с ним будет прекращен по </w:t>
      </w:r>
      <w:hyperlink r:id="rId107">
        <w:r w:rsidRPr="001C4BDB">
          <w:rPr>
            <w:rFonts w:ascii="Times New Roman" w:hAnsi="Times New Roman" w:cs="Times New Roman"/>
            <w:color w:val="0000FF"/>
            <w:sz w:val="24"/>
            <w:szCs w:val="24"/>
          </w:rPr>
          <w:t>п. 7 ч. 1 ст. 77</w:t>
        </w:r>
      </w:hyperlink>
      <w:r w:rsidRPr="001C4BDB">
        <w:rPr>
          <w:rFonts w:ascii="Times New Roman" w:hAnsi="Times New Roman" w:cs="Times New Roman"/>
          <w:sz w:val="24"/>
          <w:szCs w:val="24"/>
        </w:rPr>
        <w:t xml:space="preserve"> ТК РФ (в исключительной </w:t>
      </w:r>
      <w:hyperlink r:id="rId108">
        <w:r w:rsidRPr="001C4BDB">
          <w:rPr>
            <w:rFonts w:ascii="Times New Roman" w:hAnsi="Times New Roman" w:cs="Times New Roman"/>
            <w:color w:val="0000FF"/>
            <w:sz w:val="24"/>
            <w:szCs w:val="24"/>
          </w:rPr>
          <w:t>ситуации</w:t>
        </w:r>
      </w:hyperlink>
      <w:r w:rsidRPr="001C4BDB">
        <w:rPr>
          <w:rFonts w:ascii="Times New Roman" w:hAnsi="Times New Roman" w:cs="Times New Roman"/>
          <w:sz w:val="24"/>
          <w:szCs w:val="24"/>
        </w:rPr>
        <w:t xml:space="preserve"> укажите, что увольнение будет по </w:t>
      </w:r>
      <w:hyperlink r:id="rId109">
        <w:r w:rsidRPr="001C4BDB">
          <w:rPr>
            <w:rFonts w:ascii="Times New Roman" w:hAnsi="Times New Roman" w:cs="Times New Roman"/>
            <w:color w:val="0000FF"/>
            <w:sz w:val="24"/>
            <w:szCs w:val="24"/>
          </w:rPr>
          <w:t>п. 2 ч. 1 ст. 81</w:t>
        </w:r>
      </w:hyperlink>
      <w:r w:rsidRPr="001C4BDB">
        <w:rPr>
          <w:rFonts w:ascii="Times New Roman" w:hAnsi="Times New Roman" w:cs="Times New Roman"/>
          <w:sz w:val="24"/>
          <w:szCs w:val="24"/>
        </w:rPr>
        <w:t xml:space="preserve"> ТК РФ) (</w:t>
      </w:r>
      <w:hyperlink r:id="rId110">
        <w:r w:rsidRPr="001C4BDB">
          <w:rPr>
            <w:rFonts w:ascii="Times New Roman" w:hAnsi="Times New Roman" w:cs="Times New Roman"/>
            <w:color w:val="0000FF"/>
            <w:sz w:val="24"/>
            <w:szCs w:val="24"/>
          </w:rPr>
          <w:t>ч. 4</w:t>
        </w:r>
      </w:hyperlink>
      <w:r w:rsidRPr="001C4BDB">
        <w:rPr>
          <w:rFonts w:ascii="Times New Roman" w:hAnsi="Times New Roman" w:cs="Times New Roman"/>
          <w:sz w:val="24"/>
          <w:szCs w:val="24"/>
        </w:rPr>
        <w:t xml:space="preserve">, </w:t>
      </w:r>
      <w:hyperlink r:id="rId111">
        <w:r w:rsidRPr="001C4BDB">
          <w:rPr>
            <w:rFonts w:ascii="Times New Roman" w:hAnsi="Times New Roman" w:cs="Times New Roman"/>
            <w:color w:val="0000FF"/>
            <w:sz w:val="24"/>
            <w:szCs w:val="24"/>
          </w:rPr>
          <w:t>6 ст. 74</w:t>
        </w:r>
      </w:hyperlink>
      <w:r w:rsidRPr="001C4BDB">
        <w:rPr>
          <w:rFonts w:ascii="Times New Roman" w:hAnsi="Times New Roman" w:cs="Times New Roman"/>
          <w:sz w:val="24"/>
          <w:szCs w:val="24"/>
        </w:rPr>
        <w:t xml:space="preserve"> ТК РФ).</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Советуем составить уведомление в двух экземплярах: один работнику, другой с подписью работника об ознакомлении - вам.</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Обратите внимание: уведомление может быть оформлено в электронной форме, если между работником и работодателем налажен электронный документооборот (</w:t>
      </w:r>
      <w:hyperlink r:id="rId112">
        <w:r w:rsidRPr="001C4BDB">
          <w:rPr>
            <w:rFonts w:ascii="Times New Roman" w:hAnsi="Times New Roman" w:cs="Times New Roman"/>
            <w:color w:val="0000FF"/>
            <w:sz w:val="24"/>
            <w:szCs w:val="24"/>
          </w:rPr>
          <w:t>ч. 2 ст. 22.1</w:t>
        </w:r>
      </w:hyperlink>
      <w:r w:rsidRPr="001C4BDB">
        <w:rPr>
          <w:rFonts w:ascii="Times New Roman" w:hAnsi="Times New Roman" w:cs="Times New Roman"/>
          <w:sz w:val="24"/>
          <w:szCs w:val="24"/>
        </w:rPr>
        <w:t xml:space="preserve">, </w:t>
      </w:r>
      <w:hyperlink r:id="rId113">
        <w:r w:rsidRPr="001C4BDB">
          <w:rPr>
            <w:rFonts w:ascii="Times New Roman" w:hAnsi="Times New Roman" w:cs="Times New Roman"/>
            <w:color w:val="0000FF"/>
            <w:sz w:val="24"/>
            <w:szCs w:val="24"/>
          </w:rPr>
          <w:t>ч. 5 ст. 22.2</w:t>
        </w:r>
      </w:hyperlink>
      <w:r w:rsidRPr="001C4BDB">
        <w:rPr>
          <w:rFonts w:ascii="Times New Roman" w:hAnsi="Times New Roman" w:cs="Times New Roman"/>
          <w:sz w:val="24"/>
          <w:szCs w:val="24"/>
        </w:rPr>
        <w:t xml:space="preserve"> ТК РФ).</w:t>
      </w:r>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27" w:name="P92"/>
      <w:bookmarkEnd w:id="27"/>
      <w:r w:rsidRPr="001C4BDB">
        <w:rPr>
          <w:rFonts w:ascii="Times New Roman" w:hAnsi="Times New Roman" w:cs="Times New Roman"/>
          <w:b/>
          <w:sz w:val="24"/>
          <w:szCs w:val="24"/>
        </w:rPr>
        <w:t>3. Нужно ли в правила внутреннего трудового распорядка вносить изменения по режиму рабочего времени</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Да, когда меняете режим рабочего времени в целом по организации или, например, для структурного подразделения, режим которого отражен в правилах. Это следует из </w:t>
      </w:r>
      <w:hyperlink r:id="rId114">
        <w:r w:rsidRPr="001C4BDB">
          <w:rPr>
            <w:rFonts w:ascii="Times New Roman" w:hAnsi="Times New Roman" w:cs="Times New Roman"/>
            <w:color w:val="0000FF"/>
            <w:sz w:val="24"/>
            <w:szCs w:val="24"/>
          </w:rPr>
          <w:t>ч. 1 ст. 100</w:t>
        </w:r>
      </w:hyperlink>
      <w:r w:rsidRPr="001C4BDB">
        <w:rPr>
          <w:rFonts w:ascii="Times New Roman" w:hAnsi="Times New Roman" w:cs="Times New Roman"/>
          <w:sz w:val="24"/>
          <w:szCs w:val="24"/>
        </w:rPr>
        <w:t xml:space="preserve"> ТК РФ.</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Чтобы внести изменения в правила, нужно сделать, в частности, следующее. Составьте приказ об изменении режима рабочего времени в правилах внутреннего трудового распорядка. Если у вас есть профсоюз, учтите его мнение по проекту правил. Ознакомьте с изменениями под подпись тех работников, которых они касаются.</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Если работники согласны работать в новых условиях, то рекомендуем оформить дополнительное соглашение к трудовому договору, указав в нем реквизиты измененных правил (об этом рассказывали </w:t>
      </w:r>
      <w:hyperlink w:anchor="P17">
        <w:r w:rsidRPr="001C4BDB">
          <w:rPr>
            <w:rFonts w:ascii="Times New Roman" w:hAnsi="Times New Roman" w:cs="Times New Roman"/>
            <w:color w:val="0000FF"/>
            <w:sz w:val="24"/>
            <w:szCs w:val="24"/>
          </w:rPr>
          <w:t>выше</w:t>
        </w:r>
      </w:hyperlink>
      <w:r w:rsidRPr="001C4BDB">
        <w:rPr>
          <w:rFonts w:ascii="Times New Roman" w:hAnsi="Times New Roman" w:cs="Times New Roman"/>
          <w:sz w:val="24"/>
          <w:szCs w:val="24"/>
        </w:rPr>
        <w:t>).</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b/>
          <w:sz w:val="24"/>
          <w:szCs w:val="24"/>
        </w:rPr>
        <w:t>Внимание!</w:t>
      </w:r>
      <w:r w:rsidRPr="001C4BDB">
        <w:rPr>
          <w:rFonts w:ascii="Times New Roman" w:hAnsi="Times New Roman" w:cs="Times New Roman"/>
          <w:sz w:val="24"/>
          <w:szCs w:val="24"/>
        </w:rPr>
        <w:t xml:space="preserve"> Есть мнение, что соблюдать </w:t>
      </w:r>
      <w:hyperlink r:id="rId115">
        <w:r w:rsidRPr="001C4BDB">
          <w:rPr>
            <w:rFonts w:ascii="Times New Roman" w:hAnsi="Times New Roman" w:cs="Times New Roman"/>
            <w:color w:val="0000FF"/>
            <w:sz w:val="24"/>
            <w:szCs w:val="24"/>
          </w:rPr>
          <w:t>ст. 74</w:t>
        </w:r>
      </w:hyperlink>
      <w:r w:rsidRPr="001C4BDB">
        <w:rPr>
          <w:rFonts w:ascii="Times New Roman" w:hAnsi="Times New Roman" w:cs="Times New Roman"/>
          <w:sz w:val="24"/>
          <w:szCs w:val="24"/>
        </w:rPr>
        <w:t xml:space="preserve"> ТК РФ не нужно, если изменяете режим рабочего времени в правилах внутреннего трудового распорядка (когда он не оговорен в трудовом договоре работника). Такой подход весьма </w:t>
      </w:r>
      <w:hyperlink w:anchor="P131">
        <w:r w:rsidRPr="001C4BDB">
          <w:rPr>
            <w:rFonts w:ascii="Times New Roman" w:hAnsi="Times New Roman" w:cs="Times New Roman"/>
            <w:color w:val="0000FF"/>
            <w:sz w:val="24"/>
            <w:szCs w:val="24"/>
          </w:rPr>
          <w:t>рискованный</w:t>
        </w:r>
      </w:hyperlink>
      <w:r w:rsidRPr="001C4BDB">
        <w:rPr>
          <w:rFonts w:ascii="Times New Roman" w:hAnsi="Times New Roman" w:cs="Times New Roman"/>
          <w:sz w:val="24"/>
          <w:szCs w:val="24"/>
        </w:rPr>
        <w:t xml:space="preserve">, если работник не согласен работать по новому режиму. Изменение правил внутреннего распорядка затрагивает условия трудового договора, поскольку работник при приеме обязался соблюдать правила в определенной редакции. Кроме того, ранее вы согласовали с ним совсем другой график (режим) работы. Поэтому советуем либо оставить работнику режим рабочего времени без изменений, либо придерживаться порядка, о котором мы рассказали </w:t>
      </w:r>
      <w:hyperlink w:anchor="P51">
        <w:r w:rsidRPr="001C4BDB">
          <w:rPr>
            <w:rFonts w:ascii="Times New Roman" w:hAnsi="Times New Roman" w:cs="Times New Roman"/>
            <w:color w:val="0000FF"/>
            <w:sz w:val="24"/>
            <w:szCs w:val="24"/>
          </w:rPr>
          <w:t>выше</w:t>
        </w:r>
      </w:hyperlink>
      <w:r w:rsidRPr="001C4BDB">
        <w:rPr>
          <w:rFonts w:ascii="Times New Roman" w:hAnsi="Times New Roman" w:cs="Times New Roman"/>
          <w:sz w:val="24"/>
          <w:szCs w:val="24"/>
        </w:rPr>
        <w:t>.</w:t>
      </w:r>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28" w:name="P106"/>
      <w:bookmarkEnd w:id="28"/>
      <w:r w:rsidRPr="001C4BDB">
        <w:rPr>
          <w:rFonts w:ascii="Times New Roman" w:hAnsi="Times New Roman" w:cs="Times New Roman"/>
          <w:b/>
          <w:sz w:val="24"/>
          <w:szCs w:val="24"/>
        </w:rPr>
        <w:t>4. На какой срок можно изменить режим рабочего времени по инициативе работодателя</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Срок, на который вы можете изменить режим рабочего времени, в большинстве случаев может быть любым.</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Исключение - если вы вводите неполное рабочее время для предотвращения угрозы массового увольнения с учетом </w:t>
      </w:r>
      <w:hyperlink r:id="rId116">
        <w:r w:rsidRPr="001C4BDB">
          <w:rPr>
            <w:rFonts w:ascii="Times New Roman" w:hAnsi="Times New Roman" w:cs="Times New Roman"/>
            <w:color w:val="0000FF"/>
            <w:sz w:val="24"/>
            <w:szCs w:val="24"/>
          </w:rPr>
          <w:t>ч. 5 ст. 74</w:t>
        </w:r>
      </w:hyperlink>
      <w:r w:rsidRPr="001C4BDB">
        <w:rPr>
          <w:rFonts w:ascii="Times New Roman" w:hAnsi="Times New Roman" w:cs="Times New Roman"/>
          <w:sz w:val="24"/>
          <w:szCs w:val="24"/>
        </w:rPr>
        <w:t xml:space="preserve"> ТК РФ. Такой режим можно установить максимум на шесть месяцев.</w:t>
      </w:r>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29" w:name="P115"/>
      <w:bookmarkEnd w:id="29"/>
      <w:r w:rsidRPr="001C4BDB">
        <w:rPr>
          <w:rFonts w:ascii="Times New Roman" w:hAnsi="Times New Roman" w:cs="Times New Roman"/>
          <w:b/>
          <w:sz w:val="24"/>
          <w:szCs w:val="24"/>
        </w:rPr>
        <w:t>5. Что учитывать, если дополнительно нужно поменять график работы, оформленный как отдельный документ</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Если при изменении режима работы дополнительно нужно менять график работы, который оформлен как отдельный документ (например, график сменности, скользящий или гибкий график), оформите изменения и в него. Советуем это делать в том порядке, как вы утверждали исходный график. Например, при изменении графика сменности еще нужно учесть мнение профсоюза.</w:t>
      </w:r>
    </w:p>
    <w:p w:rsidR="00EE5ADC" w:rsidRPr="001C4BDB" w:rsidRDefault="00EE5ADC" w:rsidP="001C4BDB">
      <w:pPr>
        <w:spacing w:after="0" w:line="240" w:lineRule="atLeast"/>
        <w:ind w:firstLine="709"/>
        <w:jc w:val="both"/>
        <w:rPr>
          <w:rFonts w:ascii="Times New Roman" w:hAnsi="Times New Roman" w:cs="Times New Roman"/>
          <w:sz w:val="24"/>
          <w:szCs w:val="24"/>
        </w:rPr>
      </w:pPr>
    </w:p>
    <w:p w:rsidR="00EE5ADC" w:rsidRPr="001C4BDB" w:rsidRDefault="00EE5ADC" w:rsidP="001C4BDB">
      <w:pPr>
        <w:spacing w:after="0" w:line="240" w:lineRule="atLeast"/>
        <w:ind w:firstLine="709"/>
        <w:outlineLvl w:val="0"/>
        <w:rPr>
          <w:rFonts w:ascii="Times New Roman" w:hAnsi="Times New Roman" w:cs="Times New Roman"/>
          <w:sz w:val="24"/>
          <w:szCs w:val="24"/>
        </w:rPr>
      </w:pPr>
      <w:bookmarkStart w:id="30" w:name="P131"/>
      <w:bookmarkEnd w:id="30"/>
      <w:r w:rsidRPr="001C4BDB">
        <w:rPr>
          <w:rFonts w:ascii="Times New Roman" w:hAnsi="Times New Roman" w:cs="Times New Roman"/>
          <w:b/>
          <w:sz w:val="24"/>
          <w:szCs w:val="24"/>
        </w:rPr>
        <w:t>6. Риски при нарушении процедуры изменения режима рабочего времени работников по инициативе работодателя</w:t>
      </w:r>
    </w:p>
    <w:p w:rsidR="00EE5ADC" w:rsidRPr="001C4BDB" w:rsidRDefault="00EE5ADC" w:rsidP="001C4BDB">
      <w:pPr>
        <w:spacing w:after="0" w:line="240" w:lineRule="atLeast"/>
        <w:ind w:firstLine="709"/>
        <w:jc w:val="both"/>
        <w:rPr>
          <w:rFonts w:ascii="Times New Roman" w:hAnsi="Times New Roman" w:cs="Times New Roman"/>
          <w:sz w:val="24"/>
          <w:szCs w:val="24"/>
        </w:rPr>
      </w:pPr>
      <w:r w:rsidRPr="001C4BDB">
        <w:rPr>
          <w:rFonts w:ascii="Times New Roman" w:hAnsi="Times New Roman" w:cs="Times New Roman"/>
          <w:sz w:val="24"/>
          <w:szCs w:val="24"/>
        </w:rPr>
        <w:t>В этом случае возможны, в частности, следующие риски:</w:t>
      </w:r>
    </w:p>
    <w:p w:rsidR="00EE5ADC" w:rsidRPr="001C4BDB" w:rsidRDefault="00EE5ADC" w:rsidP="001C4BDB">
      <w:pPr>
        <w:numPr>
          <w:ilvl w:val="0"/>
          <w:numId w:val="34"/>
        </w:numPr>
        <w:spacing w:after="0" w:line="240" w:lineRule="atLeast"/>
        <w:ind w:left="0" w:firstLine="709"/>
        <w:jc w:val="both"/>
        <w:rPr>
          <w:rFonts w:ascii="Times New Roman" w:hAnsi="Times New Roman" w:cs="Times New Roman"/>
          <w:sz w:val="24"/>
          <w:szCs w:val="24"/>
        </w:rPr>
      </w:pPr>
      <w:r w:rsidRPr="001C4BDB">
        <w:rPr>
          <w:rFonts w:ascii="Times New Roman" w:hAnsi="Times New Roman" w:cs="Times New Roman"/>
          <w:sz w:val="24"/>
          <w:szCs w:val="24"/>
        </w:rPr>
        <w:t xml:space="preserve">привлечение к административной ответственности по </w:t>
      </w:r>
      <w:hyperlink r:id="rId117">
        <w:r w:rsidRPr="001C4BDB">
          <w:rPr>
            <w:rFonts w:ascii="Times New Roman" w:hAnsi="Times New Roman" w:cs="Times New Roman"/>
            <w:color w:val="0000FF"/>
            <w:sz w:val="24"/>
            <w:szCs w:val="24"/>
          </w:rPr>
          <w:t>ч. 1</w:t>
        </w:r>
      </w:hyperlink>
      <w:r w:rsidRPr="001C4BDB">
        <w:rPr>
          <w:rFonts w:ascii="Times New Roman" w:hAnsi="Times New Roman" w:cs="Times New Roman"/>
          <w:sz w:val="24"/>
          <w:szCs w:val="24"/>
        </w:rPr>
        <w:t xml:space="preserve">, </w:t>
      </w:r>
      <w:hyperlink r:id="rId118">
        <w:r w:rsidRPr="001C4BDB">
          <w:rPr>
            <w:rFonts w:ascii="Times New Roman" w:hAnsi="Times New Roman" w:cs="Times New Roman"/>
            <w:color w:val="0000FF"/>
            <w:sz w:val="24"/>
            <w:szCs w:val="24"/>
          </w:rPr>
          <w:t>2 ст. 5.27</w:t>
        </w:r>
      </w:hyperlink>
      <w:r w:rsidRPr="001C4BDB">
        <w:rPr>
          <w:rFonts w:ascii="Times New Roman" w:hAnsi="Times New Roman" w:cs="Times New Roman"/>
          <w:sz w:val="24"/>
          <w:szCs w:val="24"/>
        </w:rPr>
        <w:t xml:space="preserve"> КоАП РФ, например если не уведомите минимум за два месяца работника об изменении режима рабочего времени по вашей инициативе (когда работник не согласен работать по новому графику и поэтому отказывается подписать дополнительное соглашение об изменении режима работы);</w:t>
      </w:r>
    </w:p>
    <w:p w:rsidR="00EE5ADC" w:rsidRPr="004F0C91" w:rsidRDefault="00EE5ADC" w:rsidP="004F0C91">
      <w:pPr>
        <w:numPr>
          <w:ilvl w:val="0"/>
          <w:numId w:val="34"/>
        </w:numPr>
        <w:spacing w:after="0" w:line="240" w:lineRule="atLeast"/>
        <w:ind w:left="0" w:firstLine="709"/>
        <w:jc w:val="both"/>
        <w:rPr>
          <w:rFonts w:ascii="Times New Roman" w:hAnsi="Times New Roman" w:cs="Times New Roman"/>
          <w:sz w:val="24"/>
          <w:szCs w:val="24"/>
        </w:rPr>
      </w:pPr>
      <w:r w:rsidRPr="004F0C91">
        <w:rPr>
          <w:rFonts w:ascii="Times New Roman" w:hAnsi="Times New Roman" w:cs="Times New Roman"/>
          <w:sz w:val="24"/>
          <w:szCs w:val="24"/>
        </w:rPr>
        <w:t>признание увольнения незаконным, восстановление работника на работе с выплатой ему среднего заработка за все время вынужденного прогула, а также выплатой иных сумм, например судебных издержек (</w:t>
      </w:r>
      <w:proofErr w:type="spellStart"/>
      <w:r w:rsidRPr="004F0C91">
        <w:rPr>
          <w:rFonts w:ascii="Times New Roman" w:hAnsi="Times New Roman" w:cs="Times New Roman"/>
          <w:color w:val="0000FF"/>
          <w:sz w:val="24"/>
          <w:szCs w:val="24"/>
        </w:rPr>
        <w:fldChar w:fldCharType="begin"/>
      </w:r>
      <w:r w:rsidRPr="004F0C91">
        <w:rPr>
          <w:rFonts w:ascii="Times New Roman" w:hAnsi="Times New Roman" w:cs="Times New Roman"/>
          <w:color w:val="0000FF"/>
          <w:sz w:val="24"/>
          <w:szCs w:val="24"/>
        </w:rPr>
        <w:instrText xml:space="preserve"> HYPERLINK "https://login.consultant.ru/link/?req=doc&amp;base=LAW&amp;n=515484&amp;dst=101525" \h </w:instrText>
      </w:r>
      <w:r w:rsidRPr="004F0C91">
        <w:rPr>
          <w:rFonts w:ascii="Times New Roman" w:hAnsi="Times New Roman" w:cs="Times New Roman"/>
          <w:color w:val="0000FF"/>
          <w:sz w:val="24"/>
          <w:szCs w:val="24"/>
        </w:rPr>
        <w:fldChar w:fldCharType="separate"/>
      </w:r>
      <w:r w:rsidRPr="004F0C91">
        <w:rPr>
          <w:rFonts w:ascii="Times New Roman" w:hAnsi="Times New Roman" w:cs="Times New Roman"/>
          <w:color w:val="0000FF"/>
          <w:sz w:val="24"/>
          <w:szCs w:val="24"/>
        </w:rPr>
        <w:t>абз</w:t>
      </w:r>
      <w:proofErr w:type="spellEnd"/>
      <w:r w:rsidRPr="004F0C91">
        <w:rPr>
          <w:rFonts w:ascii="Times New Roman" w:hAnsi="Times New Roman" w:cs="Times New Roman"/>
          <w:color w:val="0000FF"/>
          <w:sz w:val="24"/>
          <w:szCs w:val="24"/>
        </w:rPr>
        <w:t>. 1</w:t>
      </w:r>
      <w:r w:rsidRPr="004F0C91">
        <w:rPr>
          <w:rFonts w:ascii="Times New Roman" w:hAnsi="Times New Roman" w:cs="Times New Roman"/>
          <w:color w:val="0000FF"/>
          <w:sz w:val="24"/>
          <w:szCs w:val="24"/>
        </w:rPr>
        <w:fldChar w:fldCharType="end"/>
      </w:r>
      <w:r w:rsidRPr="004F0C91">
        <w:rPr>
          <w:rFonts w:ascii="Times New Roman" w:hAnsi="Times New Roman" w:cs="Times New Roman"/>
          <w:sz w:val="24"/>
          <w:szCs w:val="24"/>
        </w:rPr>
        <w:t xml:space="preserve">, </w:t>
      </w:r>
      <w:hyperlink r:id="rId119">
        <w:r w:rsidRPr="004F0C91">
          <w:rPr>
            <w:rFonts w:ascii="Times New Roman" w:hAnsi="Times New Roman" w:cs="Times New Roman"/>
            <w:color w:val="0000FF"/>
            <w:sz w:val="24"/>
            <w:szCs w:val="24"/>
          </w:rPr>
          <w:t>2 ст. 234</w:t>
        </w:r>
      </w:hyperlink>
      <w:r w:rsidRPr="004F0C91">
        <w:rPr>
          <w:rFonts w:ascii="Times New Roman" w:hAnsi="Times New Roman" w:cs="Times New Roman"/>
          <w:sz w:val="24"/>
          <w:szCs w:val="24"/>
        </w:rPr>
        <w:t xml:space="preserve">, </w:t>
      </w:r>
      <w:hyperlink r:id="rId120">
        <w:r w:rsidRPr="004F0C91">
          <w:rPr>
            <w:rFonts w:ascii="Times New Roman" w:hAnsi="Times New Roman" w:cs="Times New Roman"/>
            <w:color w:val="0000FF"/>
            <w:sz w:val="24"/>
            <w:szCs w:val="24"/>
          </w:rPr>
          <w:t>ч. 1</w:t>
        </w:r>
      </w:hyperlink>
      <w:r w:rsidRPr="004F0C91">
        <w:rPr>
          <w:rFonts w:ascii="Times New Roman" w:hAnsi="Times New Roman" w:cs="Times New Roman"/>
          <w:sz w:val="24"/>
          <w:szCs w:val="24"/>
        </w:rPr>
        <w:t xml:space="preserve">, </w:t>
      </w:r>
      <w:hyperlink r:id="rId121">
        <w:r w:rsidRPr="004F0C91">
          <w:rPr>
            <w:rFonts w:ascii="Times New Roman" w:hAnsi="Times New Roman" w:cs="Times New Roman"/>
            <w:color w:val="0000FF"/>
            <w:sz w:val="24"/>
            <w:szCs w:val="24"/>
          </w:rPr>
          <w:t>2 ст. 394</w:t>
        </w:r>
      </w:hyperlink>
      <w:r w:rsidRPr="004F0C91">
        <w:rPr>
          <w:rFonts w:ascii="Times New Roman" w:hAnsi="Times New Roman" w:cs="Times New Roman"/>
          <w:sz w:val="24"/>
          <w:szCs w:val="24"/>
        </w:rPr>
        <w:t xml:space="preserve"> ТК РФ, </w:t>
      </w:r>
      <w:hyperlink r:id="rId122">
        <w:r w:rsidRPr="004F0C91">
          <w:rPr>
            <w:rFonts w:ascii="Times New Roman" w:hAnsi="Times New Roman" w:cs="Times New Roman"/>
            <w:color w:val="0000FF"/>
            <w:sz w:val="24"/>
            <w:szCs w:val="24"/>
          </w:rPr>
          <w:t>ч. 1 ст. 98</w:t>
        </w:r>
      </w:hyperlink>
      <w:r w:rsidRPr="004F0C91">
        <w:rPr>
          <w:rFonts w:ascii="Times New Roman" w:hAnsi="Times New Roman" w:cs="Times New Roman"/>
          <w:sz w:val="24"/>
          <w:szCs w:val="24"/>
        </w:rPr>
        <w:t xml:space="preserve"> ГПК РФ, </w:t>
      </w:r>
      <w:hyperlink r:id="rId123">
        <w:proofErr w:type="spellStart"/>
        <w:r w:rsidRPr="004F0C91">
          <w:rPr>
            <w:rFonts w:ascii="Times New Roman" w:hAnsi="Times New Roman" w:cs="Times New Roman"/>
            <w:color w:val="0000FF"/>
            <w:sz w:val="24"/>
            <w:szCs w:val="24"/>
          </w:rPr>
          <w:t>абз</w:t>
        </w:r>
        <w:proofErr w:type="spellEnd"/>
        <w:r w:rsidRPr="004F0C91">
          <w:rPr>
            <w:rFonts w:ascii="Times New Roman" w:hAnsi="Times New Roman" w:cs="Times New Roman"/>
            <w:color w:val="0000FF"/>
            <w:sz w:val="24"/>
            <w:szCs w:val="24"/>
          </w:rPr>
          <w:t>. 1 п. 60</w:t>
        </w:r>
      </w:hyperlink>
      <w:r w:rsidRPr="004F0C91">
        <w:rPr>
          <w:rFonts w:ascii="Times New Roman" w:hAnsi="Times New Roman" w:cs="Times New Roman"/>
          <w:sz w:val="24"/>
          <w:szCs w:val="24"/>
        </w:rPr>
        <w:t xml:space="preserve"> Постановления Пленума Верховного Суда РФ от 17.03.2004 N 2). Это возможно, например, если вы уволите работника из-за его отказа продолжать работу в связи с изменением режима рабочего времени по причинам, связанным с изменением организационных или технологических условий труда, не уведомив его письменно об изменениях в установленный срок.</w:t>
      </w:r>
    </w:p>
    <w:p w:rsidR="00EE5ADC" w:rsidRPr="001C4BDB" w:rsidRDefault="00EE5ADC" w:rsidP="001C4BDB">
      <w:pPr>
        <w:pBdr>
          <w:bottom w:val="single" w:sz="6" w:space="0" w:color="auto"/>
        </w:pBdr>
        <w:spacing w:after="0"/>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rPr>
          <w:rFonts w:ascii="Times New Roman" w:hAnsi="Times New Roman" w:cs="Times New Roman"/>
          <w:sz w:val="24"/>
          <w:szCs w:val="24"/>
        </w:rPr>
      </w:pPr>
      <w:r w:rsidRPr="004F0C91">
        <w:rPr>
          <w:rFonts w:ascii="Times New Roman" w:hAnsi="Times New Roman" w:cs="Times New Roman"/>
          <w:sz w:val="24"/>
          <w:szCs w:val="24"/>
        </w:rPr>
        <w:t xml:space="preserve">Документ предоставлен </w:t>
      </w:r>
      <w:hyperlink r:id="rId124">
        <w:r w:rsidRPr="004F0C91">
          <w:rPr>
            <w:rFonts w:ascii="Times New Roman" w:hAnsi="Times New Roman" w:cs="Times New Roman"/>
            <w:color w:val="0000FF"/>
            <w:sz w:val="24"/>
            <w:szCs w:val="24"/>
          </w:rPr>
          <w:t>КонсультантПлюс</w:t>
        </w:r>
      </w:hyperlink>
    </w:p>
    <w:p w:rsidR="004F0C91" w:rsidRPr="004F0C91" w:rsidRDefault="004F0C91" w:rsidP="004F0C91">
      <w:pPr>
        <w:spacing w:after="0" w:line="240" w:lineRule="auto"/>
        <w:ind w:firstLine="709"/>
        <w:jc w:val="both"/>
        <w:outlineLvl w:val="0"/>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0180"/>
        <w:gridCol w:w="113"/>
      </w:tblGrid>
      <w:tr w:rsidR="004F0C91" w:rsidRPr="004F0C9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4F0C91" w:rsidRPr="004F0C91" w:rsidRDefault="004F0C91" w:rsidP="004F0C91">
            <w:pPr>
              <w:spacing w:after="0" w:line="240" w:lineRule="auto"/>
              <w:ind w:firstLine="709"/>
              <w:jc w:val="right"/>
              <w:rPr>
                <w:rFonts w:ascii="Times New Roman" w:hAnsi="Times New Roman" w:cs="Times New Roman"/>
                <w:sz w:val="24"/>
                <w:szCs w:val="24"/>
              </w:rPr>
            </w:pPr>
            <w:r w:rsidRPr="004F0C91">
              <w:rPr>
                <w:rFonts w:ascii="Times New Roman" w:hAnsi="Times New Roman" w:cs="Times New Roman"/>
                <w:b/>
                <w:color w:val="392C69"/>
                <w:sz w:val="24"/>
                <w:szCs w:val="24"/>
              </w:rPr>
              <w:t>Актуально на 24.12.2025</w:t>
            </w:r>
          </w:p>
        </w:tc>
        <w:tc>
          <w:tcPr>
            <w:tcW w:w="113" w:type="dxa"/>
            <w:tcBorders>
              <w:top w:val="nil"/>
              <w:left w:val="nil"/>
              <w:bottom w:val="nil"/>
              <w:right w:val="nil"/>
            </w:tcBorders>
            <w:shd w:val="clear" w:color="auto" w:fill="F4F3F8"/>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r>
    </w:tbl>
    <w:p w:rsidR="004F0C91" w:rsidRPr="004F0C91" w:rsidRDefault="004F0C91" w:rsidP="004F0C91">
      <w:pPr>
        <w:spacing w:after="0" w:line="240" w:lineRule="auto"/>
        <w:ind w:firstLine="709"/>
        <w:rPr>
          <w:rFonts w:ascii="Times New Roman" w:hAnsi="Times New Roman" w:cs="Times New Roman"/>
          <w:sz w:val="32"/>
          <w:szCs w:val="32"/>
        </w:rPr>
      </w:pPr>
      <w:r w:rsidRPr="004F0C91">
        <w:rPr>
          <w:rFonts w:ascii="Times New Roman" w:hAnsi="Times New Roman" w:cs="Times New Roman"/>
          <w:b/>
          <w:sz w:val="32"/>
          <w:szCs w:val="32"/>
        </w:rPr>
        <w:t>Каков порядок перевода работника на дистанционную работу?</w:t>
      </w:r>
    </w:p>
    <w:p w:rsidR="004F0C91" w:rsidRPr="004F0C91" w:rsidRDefault="004F0C91" w:rsidP="004F0C91">
      <w:pPr>
        <w:spacing w:after="0" w:line="240" w:lineRule="auto"/>
        <w:ind w:firstLine="709"/>
        <w:jc w:val="both"/>
        <w:rPr>
          <w:rFonts w:ascii="Times New Roman" w:hAnsi="Times New Roman" w:cs="Times New Roman"/>
          <w:sz w:val="32"/>
          <w:szCs w:val="32"/>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046"/>
        <w:gridCol w:w="180"/>
      </w:tblGrid>
      <w:tr w:rsidR="004F0C91" w:rsidRPr="004F0C91">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c>
          <w:tcPr>
            <w:tcW w:w="180" w:type="dxa"/>
            <w:tcBorders>
              <w:top w:val="nil"/>
              <w:left w:val="nil"/>
              <w:bottom w:val="nil"/>
              <w:right w:val="nil"/>
            </w:tcBorders>
            <w:shd w:val="clear" w:color="auto" w:fill="F2F4E6"/>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c>
          <w:tcPr>
            <w:tcW w:w="0" w:type="auto"/>
            <w:tcBorders>
              <w:top w:val="nil"/>
              <w:left w:val="nil"/>
              <w:bottom w:val="nil"/>
              <w:right w:val="nil"/>
            </w:tcBorders>
            <w:shd w:val="clear" w:color="auto" w:fill="F2F4E6"/>
            <w:tcMar>
              <w:top w:w="180" w:type="dxa"/>
              <w:left w:w="0" w:type="dxa"/>
              <w:bottom w:w="180" w:type="dxa"/>
              <w:right w:w="0" w:type="dxa"/>
            </w:tcMar>
          </w:tcPr>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Особенности порядка перевода работника на дистанционную работу определяются, в частности, в зависимости от того, кто является инициатором такого перевода - работник или работодатель.</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По общему правилу для перевода работника на дистанционную работу заключается дополнительное соглашение к трудовому договору.</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 исключительных случаях работник может быть временно переведен на дистанционную работу без его согласия по инициативе работодателя. В этом случае перевод работника осуществляется на основании ЛНА работодателя без заключения дополнительного соглашения.</w:t>
            </w:r>
          </w:p>
        </w:tc>
        <w:tc>
          <w:tcPr>
            <w:tcW w:w="180" w:type="dxa"/>
            <w:tcBorders>
              <w:top w:val="nil"/>
              <w:left w:val="nil"/>
              <w:bottom w:val="nil"/>
              <w:right w:val="nil"/>
            </w:tcBorders>
            <w:shd w:val="clear" w:color="auto" w:fill="F2F4E6"/>
            <w:tcMar>
              <w:top w:w="0" w:type="dxa"/>
              <w:left w:w="0" w:type="dxa"/>
              <w:bottom w:w="0" w:type="dxa"/>
              <w:right w:w="0" w:type="dxa"/>
            </w:tcMar>
          </w:tcPr>
          <w:p w:rsidR="004F0C91" w:rsidRPr="004F0C91" w:rsidRDefault="004F0C91" w:rsidP="004F0C91">
            <w:pPr>
              <w:spacing w:after="0" w:line="240" w:lineRule="auto"/>
              <w:ind w:firstLine="709"/>
              <w:rPr>
                <w:rFonts w:ascii="Times New Roman" w:hAnsi="Times New Roman" w:cs="Times New Roman"/>
                <w:sz w:val="24"/>
                <w:szCs w:val="24"/>
              </w:rPr>
            </w:pPr>
          </w:p>
        </w:tc>
      </w:tr>
    </w:tbl>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Дистанционной (удаленной)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общего пользования, в том числе сети Интернет, и сетей связи общего пользования (</w:t>
      </w:r>
      <w:hyperlink r:id="rId125">
        <w:r w:rsidRPr="004F0C91">
          <w:rPr>
            <w:rFonts w:ascii="Times New Roman" w:hAnsi="Times New Roman" w:cs="Times New Roman"/>
            <w:color w:val="0000FF"/>
            <w:sz w:val="24"/>
            <w:szCs w:val="24"/>
          </w:rPr>
          <w:t>ч. 1 ст. 312.1</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outlineLvl w:val="0"/>
        <w:rPr>
          <w:rFonts w:ascii="Times New Roman" w:hAnsi="Times New Roman" w:cs="Times New Roman"/>
          <w:sz w:val="24"/>
          <w:szCs w:val="24"/>
        </w:rPr>
      </w:pPr>
      <w:r w:rsidRPr="004F0C91">
        <w:rPr>
          <w:rFonts w:ascii="Times New Roman" w:hAnsi="Times New Roman" w:cs="Times New Roman"/>
          <w:b/>
          <w:sz w:val="24"/>
          <w:szCs w:val="24"/>
        </w:rPr>
        <w:t>Общие положения о дистанционной работе</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Трудовым договором или дополнительным соглашением к трудовому договору может предусматриваться выполнение работником трудовой функции дистанционно на постоянной основе либо временно (непрерывно в течение определенного срока, не превышающего 6 месяцев, либо периодически при условии чередования периодов выполнения работником трудовой функции дистанционно и периодов выполнения им трудовой функции на стационарном рабочем месте) (</w:t>
      </w:r>
      <w:hyperlink r:id="rId126">
        <w:r w:rsidRPr="004F0C91">
          <w:rPr>
            <w:rFonts w:ascii="Times New Roman" w:hAnsi="Times New Roman" w:cs="Times New Roman"/>
            <w:color w:val="0000FF"/>
            <w:sz w:val="24"/>
            <w:szCs w:val="24"/>
          </w:rPr>
          <w:t>ч. 2 ст. 312.1</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Под дистанционным работником понимается работник, заключивший трудовой договор или дополнительное соглашение к трудовому договору, предусматривающие выполнение работником трудовой функции дистанционно на постоянной основе либо временно, а также работник, выполняющий трудовую функцию дистанционно в соответствии с ЛНА, принятым работодателем в соответствии со </w:t>
      </w:r>
      <w:hyperlink r:id="rId127">
        <w:r w:rsidRPr="004F0C91">
          <w:rPr>
            <w:rFonts w:ascii="Times New Roman" w:hAnsi="Times New Roman" w:cs="Times New Roman"/>
            <w:color w:val="0000FF"/>
            <w:sz w:val="24"/>
            <w:szCs w:val="24"/>
          </w:rPr>
          <w:t>ст. 312.9</w:t>
        </w:r>
      </w:hyperlink>
      <w:r w:rsidRPr="004F0C91">
        <w:rPr>
          <w:rFonts w:ascii="Times New Roman" w:hAnsi="Times New Roman" w:cs="Times New Roman"/>
          <w:sz w:val="24"/>
          <w:szCs w:val="24"/>
        </w:rPr>
        <w:t xml:space="preserve"> ТК РФ (</w:t>
      </w:r>
      <w:hyperlink r:id="rId128">
        <w:r w:rsidRPr="004F0C91">
          <w:rPr>
            <w:rFonts w:ascii="Times New Roman" w:hAnsi="Times New Roman" w:cs="Times New Roman"/>
            <w:color w:val="0000FF"/>
            <w:sz w:val="24"/>
            <w:szCs w:val="24"/>
          </w:rPr>
          <w:t>ч. 3 ст. 312.1</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Вопросы организации постоянной дистанционной (удаленной) работы, временной дистанционной (удаленной) работы, периодической дистанционной (удаленной) работы </w:t>
      </w:r>
      <w:r w:rsidRPr="004F0C91">
        <w:rPr>
          <w:rFonts w:ascii="Times New Roman" w:hAnsi="Times New Roman" w:cs="Times New Roman"/>
          <w:sz w:val="24"/>
          <w:szCs w:val="24"/>
        </w:rPr>
        <w:lastRenderedPageBreak/>
        <w:t xml:space="preserve">регулируются в организациях в соответствии с </w:t>
      </w:r>
      <w:hyperlink r:id="rId129">
        <w:r w:rsidRPr="004F0C91">
          <w:rPr>
            <w:rFonts w:ascii="Times New Roman" w:hAnsi="Times New Roman" w:cs="Times New Roman"/>
            <w:color w:val="0000FF"/>
            <w:sz w:val="24"/>
            <w:szCs w:val="24"/>
          </w:rPr>
          <w:t>гл. 49.1</w:t>
        </w:r>
      </w:hyperlink>
      <w:r w:rsidRPr="004F0C91">
        <w:rPr>
          <w:rFonts w:ascii="Times New Roman" w:hAnsi="Times New Roman" w:cs="Times New Roman"/>
          <w:sz w:val="24"/>
          <w:szCs w:val="24"/>
        </w:rPr>
        <w:t xml:space="preserve"> ТК РФ, а также коллективными договорами, локальными нормативными актами, принимаемыми с учетом мнения выборного органа первичной профсоюзной организации, трудовыми договорами (</w:t>
      </w:r>
      <w:hyperlink r:id="rId130">
        <w:r w:rsidRPr="004F0C91">
          <w:rPr>
            <w:rFonts w:ascii="Times New Roman" w:hAnsi="Times New Roman" w:cs="Times New Roman"/>
            <w:color w:val="0000FF"/>
            <w:sz w:val="24"/>
            <w:szCs w:val="24"/>
          </w:rPr>
          <w:t>ч. 4 ст. 312.1</w:t>
        </w:r>
      </w:hyperlink>
      <w:r w:rsidRPr="004F0C91">
        <w:rPr>
          <w:rFonts w:ascii="Times New Roman" w:hAnsi="Times New Roman" w:cs="Times New Roman"/>
          <w:sz w:val="24"/>
          <w:szCs w:val="24"/>
        </w:rPr>
        <w:t xml:space="preserve"> ТК РФ, </w:t>
      </w:r>
      <w:hyperlink r:id="rId131">
        <w:r w:rsidRPr="004F0C91">
          <w:rPr>
            <w:rFonts w:ascii="Times New Roman" w:hAnsi="Times New Roman" w:cs="Times New Roman"/>
            <w:color w:val="0000FF"/>
            <w:sz w:val="24"/>
            <w:szCs w:val="24"/>
          </w:rPr>
          <w:t>Рекомендации</w:t>
        </w:r>
      </w:hyperlink>
      <w:r w:rsidRPr="004F0C91">
        <w:rPr>
          <w:rFonts w:ascii="Times New Roman" w:hAnsi="Times New Roman" w:cs="Times New Roman"/>
          <w:sz w:val="24"/>
          <w:szCs w:val="24"/>
        </w:rPr>
        <w:t>, утв. Решением Российской трехсторонней комиссии по регулированию социально-трудовых отношений от 28.01.2022, протокол N 1).</w:t>
      </w:r>
    </w:p>
    <w:p w:rsidR="004F0C91" w:rsidRPr="004F0C91" w:rsidRDefault="004F0C91" w:rsidP="004F0C91">
      <w:pPr>
        <w:spacing w:after="0" w:line="240" w:lineRule="auto"/>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outlineLvl w:val="0"/>
        <w:rPr>
          <w:rFonts w:ascii="Times New Roman" w:hAnsi="Times New Roman" w:cs="Times New Roman"/>
          <w:sz w:val="24"/>
          <w:szCs w:val="24"/>
        </w:rPr>
      </w:pPr>
      <w:r w:rsidRPr="004F0C91">
        <w:rPr>
          <w:rFonts w:ascii="Times New Roman" w:hAnsi="Times New Roman" w:cs="Times New Roman"/>
          <w:b/>
          <w:sz w:val="24"/>
          <w:szCs w:val="24"/>
        </w:rPr>
        <w:t>Перевод на дистанционную работу по инициативе работника</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Одним из обязательных условий для включения в трудовой договор является 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 (</w:t>
      </w:r>
      <w:proofErr w:type="spellStart"/>
      <w:r w:rsidRPr="004F0C91">
        <w:rPr>
          <w:rFonts w:ascii="Times New Roman" w:hAnsi="Times New Roman" w:cs="Times New Roman"/>
          <w:color w:val="0000FF"/>
          <w:sz w:val="24"/>
          <w:szCs w:val="24"/>
        </w:rPr>
        <w:fldChar w:fldCharType="begin"/>
      </w:r>
      <w:r w:rsidRPr="004F0C91">
        <w:rPr>
          <w:rFonts w:ascii="Times New Roman" w:hAnsi="Times New Roman" w:cs="Times New Roman"/>
          <w:color w:val="0000FF"/>
          <w:sz w:val="24"/>
          <w:szCs w:val="24"/>
        </w:rPr>
        <w:instrText xml:space="preserve"> HYPERLINK "https://login.consultant.ru/link/?req=doc&amp;base=LAW&amp;n=515484&amp;dst=346" \h </w:instrText>
      </w:r>
      <w:r w:rsidRPr="004F0C91">
        <w:rPr>
          <w:rFonts w:ascii="Times New Roman" w:hAnsi="Times New Roman" w:cs="Times New Roman"/>
          <w:color w:val="0000FF"/>
          <w:sz w:val="24"/>
          <w:szCs w:val="24"/>
        </w:rPr>
        <w:fldChar w:fldCharType="separate"/>
      </w:r>
      <w:r w:rsidRPr="004F0C91">
        <w:rPr>
          <w:rFonts w:ascii="Times New Roman" w:hAnsi="Times New Roman" w:cs="Times New Roman"/>
          <w:color w:val="0000FF"/>
          <w:sz w:val="24"/>
          <w:szCs w:val="24"/>
        </w:rPr>
        <w:t>абз</w:t>
      </w:r>
      <w:proofErr w:type="spellEnd"/>
      <w:r w:rsidRPr="004F0C91">
        <w:rPr>
          <w:rFonts w:ascii="Times New Roman" w:hAnsi="Times New Roman" w:cs="Times New Roman"/>
          <w:color w:val="0000FF"/>
          <w:sz w:val="24"/>
          <w:szCs w:val="24"/>
        </w:rPr>
        <w:t>. 2 ч. 2 ст. 57</w:t>
      </w:r>
      <w:r w:rsidRPr="004F0C91">
        <w:rPr>
          <w:rFonts w:ascii="Times New Roman" w:hAnsi="Times New Roman" w:cs="Times New Roman"/>
          <w:color w:val="0000FF"/>
          <w:sz w:val="24"/>
          <w:szCs w:val="24"/>
        </w:rPr>
        <w:fldChar w:fldCharType="end"/>
      </w:r>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Изменение определенных сторонами условий трудового договора допускается только по соглашению сторон трудового договора, за исключением случаев, предусмотренных ТК РФ (</w:t>
      </w:r>
      <w:hyperlink r:id="rId132">
        <w:r w:rsidRPr="004F0C91">
          <w:rPr>
            <w:rFonts w:ascii="Times New Roman" w:hAnsi="Times New Roman" w:cs="Times New Roman"/>
            <w:color w:val="0000FF"/>
            <w:sz w:val="24"/>
            <w:szCs w:val="24"/>
          </w:rPr>
          <w:t>ст. 72</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Если работник изъявил желание перевестись на дистанционную работу, например, по показаниям здоровья, в связи с необходимостью ухода за больным членом семьи, то ему необходимо подать соответствующее заявление на имя работодателя, в котором он указывает желаемый порядок дистанционной работы (постоянно или временно), и на основании этого заявления стороны могут заключить дополнительное соглашение.</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Соглашение подписывается работником и работодателем, после чего работник переводится на дистанционную работу с даты, указанной в соглашении.</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Отметим, что дополнительное соглашение к трудовому договору, предусматривающее выполнение работником трудовой функции дистанционно, может заключаться путем обмена между работником и работодателем электронными документами с использованием усиленной квалифицированной электронной подписи работодателя и усиленной квалифицированной электронной подписи или усиленной неквалифицированной электронной подписи работника в соответствии с законодательством РФ об электронной подписи (</w:t>
      </w:r>
      <w:hyperlink r:id="rId133">
        <w:r w:rsidRPr="004F0C91">
          <w:rPr>
            <w:rFonts w:ascii="Times New Roman" w:hAnsi="Times New Roman" w:cs="Times New Roman"/>
            <w:color w:val="0000FF"/>
            <w:sz w:val="24"/>
            <w:szCs w:val="24"/>
          </w:rPr>
          <w:t>ч. 1 ст. 312.2</w:t>
        </w:r>
      </w:hyperlink>
      <w:r w:rsidRPr="004F0C91">
        <w:rPr>
          <w:rFonts w:ascii="Times New Roman" w:hAnsi="Times New Roman" w:cs="Times New Roman"/>
          <w:sz w:val="24"/>
          <w:szCs w:val="24"/>
        </w:rPr>
        <w:t xml:space="preserve">, </w:t>
      </w:r>
      <w:hyperlink r:id="rId134">
        <w:r w:rsidRPr="004F0C91">
          <w:rPr>
            <w:rFonts w:ascii="Times New Roman" w:hAnsi="Times New Roman" w:cs="Times New Roman"/>
            <w:color w:val="0000FF"/>
            <w:sz w:val="24"/>
            <w:szCs w:val="24"/>
          </w:rPr>
          <w:t>ч. 1 ст. 312.3</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По заявлению дистанционного работника работодатель не позднее 3 рабочих дней со дня получения такого заявления обязан направить дистанционному работнику оформленный надлежащим образом экземпляр дополнительного соглашения к трудовому договору на бумажном носителе (</w:t>
      </w:r>
      <w:hyperlink r:id="rId135">
        <w:r w:rsidRPr="004F0C91">
          <w:rPr>
            <w:rFonts w:ascii="Times New Roman" w:hAnsi="Times New Roman" w:cs="Times New Roman"/>
            <w:color w:val="0000FF"/>
            <w:sz w:val="24"/>
            <w:szCs w:val="24"/>
          </w:rPr>
          <w:t>ч. 2 ст. 22.1</w:t>
        </w:r>
      </w:hyperlink>
      <w:r w:rsidRPr="004F0C91">
        <w:rPr>
          <w:rFonts w:ascii="Times New Roman" w:hAnsi="Times New Roman" w:cs="Times New Roman"/>
          <w:sz w:val="24"/>
          <w:szCs w:val="24"/>
        </w:rPr>
        <w:t xml:space="preserve">, </w:t>
      </w:r>
      <w:hyperlink r:id="rId136">
        <w:r w:rsidRPr="004F0C91">
          <w:rPr>
            <w:rFonts w:ascii="Times New Roman" w:hAnsi="Times New Roman" w:cs="Times New Roman"/>
            <w:color w:val="0000FF"/>
            <w:sz w:val="24"/>
            <w:szCs w:val="24"/>
          </w:rPr>
          <w:t>ст. 22.3</w:t>
        </w:r>
      </w:hyperlink>
      <w:r w:rsidRPr="004F0C91">
        <w:rPr>
          <w:rFonts w:ascii="Times New Roman" w:hAnsi="Times New Roman" w:cs="Times New Roman"/>
          <w:sz w:val="24"/>
          <w:szCs w:val="24"/>
        </w:rPr>
        <w:t xml:space="preserve">, </w:t>
      </w:r>
      <w:hyperlink r:id="rId137">
        <w:r w:rsidRPr="004F0C91">
          <w:rPr>
            <w:rFonts w:ascii="Times New Roman" w:hAnsi="Times New Roman" w:cs="Times New Roman"/>
            <w:color w:val="0000FF"/>
            <w:sz w:val="24"/>
            <w:szCs w:val="24"/>
          </w:rPr>
          <w:t>ч. 5 ст. 312.1</w:t>
        </w:r>
      </w:hyperlink>
      <w:r w:rsidRPr="004F0C91">
        <w:rPr>
          <w:rFonts w:ascii="Times New Roman" w:hAnsi="Times New Roman" w:cs="Times New Roman"/>
          <w:sz w:val="24"/>
          <w:szCs w:val="24"/>
        </w:rPr>
        <w:t xml:space="preserve">, </w:t>
      </w:r>
      <w:hyperlink r:id="rId138">
        <w:r w:rsidRPr="004F0C91">
          <w:rPr>
            <w:rFonts w:ascii="Times New Roman" w:hAnsi="Times New Roman" w:cs="Times New Roman"/>
            <w:color w:val="0000FF"/>
            <w:sz w:val="24"/>
            <w:szCs w:val="24"/>
          </w:rPr>
          <w:t>ч. 2 ст. 312.2</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На основании дополнительного соглашения может быть издан приказ о переводе работника на дистанционную работу.</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Дополнительно отметим, что перевод работника на дистанционную работу не является кадровым мероприятием, требующим внесения соответствующей записи в трудовую книжку работника (в случае ее ведения), однако является основанием для представления сведений о трудовой деятельности в орган СФР по </w:t>
      </w:r>
      <w:hyperlink r:id="rId139">
        <w:r w:rsidRPr="004F0C91">
          <w:rPr>
            <w:rFonts w:ascii="Times New Roman" w:hAnsi="Times New Roman" w:cs="Times New Roman"/>
            <w:color w:val="0000FF"/>
            <w:sz w:val="24"/>
            <w:szCs w:val="24"/>
          </w:rPr>
          <w:t>форме ЕФС-1</w:t>
        </w:r>
      </w:hyperlink>
      <w:r w:rsidRPr="004F0C91">
        <w:rPr>
          <w:rFonts w:ascii="Times New Roman" w:hAnsi="Times New Roman" w:cs="Times New Roman"/>
          <w:sz w:val="24"/>
          <w:szCs w:val="24"/>
        </w:rPr>
        <w:t xml:space="preserve">. При переводе работника на дистанционную (удаленную) работу представляется подраздел 1.1 данной формы с указанием кадрового мероприятия "ПЕРЕВОД" и с указанием в </w:t>
      </w:r>
      <w:hyperlink r:id="rId140">
        <w:r w:rsidRPr="004F0C91">
          <w:rPr>
            <w:rFonts w:ascii="Times New Roman" w:hAnsi="Times New Roman" w:cs="Times New Roman"/>
            <w:color w:val="0000FF"/>
            <w:sz w:val="24"/>
            <w:szCs w:val="24"/>
          </w:rPr>
          <w:t>графе</w:t>
        </w:r>
      </w:hyperlink>
      <w:r w:rsidRPr="004F0C91">
        <w:rPr>
          <w:rFonts w:ascii="Times New Roman" w:hAnsi="Times New Roman" w:cs="Times New Roman"/>
          <w:sz w:val="24"/>
          <w:szCs w:val="24"/>
        </w:rPr>
        <w:t xml:space="preserve"> "Код выполняемой функции" дополнительно к коду </w:t>
      </w:r>
      <w:hyperlink r:id="rId141">
        <w:r w:rsidRPr="004F0C91">
          <w:rPr>
            <w:rFonts w:ascii="Times New Roman" w:hAnsi="Times New Roman" w:cs="Times New Roman"/>
            <w:color w:val="0000FF"/>
            <w:sz w:val="24"/>
            <w:szCs w:val="24"/>
          </w:rPr>
          <w:t>ОКЗ</w:t>
        </w:r>
      </w:hyperlink>
      <w:r w:rsidRPr="004F0C91">
        <w:rPr>
          <w:rFonts w:ascii="Times New Roman" w:hAnsi="Times New Roman" w:cs="Times New Roman"/>
          <w:sz w:val="24"/>
          <w:szCs w:val="24"/>
        </w:rPr>
        <w:t xml:space="preserve"> кода "ДИСТ" (</w:t>
      </w:r>
      <w:hyperlink r:id="rId142">
        <w:r w:rsidRPr="004F0C91">
          <w:rPr>
            <w:rFonts w:ascii="Times New Roman" w:hAnsi="Times New Roman" w:cs="Times New Roman"/>
            <w:color w:val="0000FF"/>
            <w:sz w:val="24"/>
            <w:szCs w:val="24"/>
          </w:rPr>
          <w:t>ст. ст. 66</w:t>
        </w:r>
      </w:hyperlink>
      <w:r w:rsidRPr="004F0C91">
        <w:rPr>
          <w:rFonts w:ascii="Times New Roman" w:hAnsi="Times New Roman" w:cs="Times New Roman"/>
          <w:sz w:val="24"/>
          <w:szCs w:val="24"/>
        </w:rPr>
        <w:t xml:space="preserve">, </w:t>
      </w:r>
      <w:hyperlink r:id="rId143">
        <w:r w:rsidRPr="004F0C91">
          <w:rPr>
            <w:rFonts w:ascii="Times New Roman" w:hAnsi="Times New Roman" w:cs="Times New Roman"/>
            <w:color w:val="0000FF"/>
            <w:sz w:val="24"/>
            <w:szCs w:val="24"/>
          </w:rPr>
          <w:t>66.1</w:t>
        </w:r>
      </w:hyperlink>
      <w:r w:rsidRPr="004F0C91">
        <w:rPr>
          <w:rFonts w:ascii="Times New Roman" w:hAnsi="Times New Roman" w:cs="Times New Roman"/>
          <w:sz w:val="24"/>
          <w:szCs w:val="24"/>
        </w:rPr>
        <w:t xml:space="preserve"> ТК РФ, </w:t>
      </w:r>
      <w:hyperlink r:id="rId144">
        <w:r w:rsidRPr="004F0C91">
          <w:rPr>
            <w:rFonts w:ascii="Times New Roman" w:hAnsi="Times New Roman" w:cs="Times New Roman"/>
            <w:color w:val="0000FF"/>
            <w:sz w:val="24"/>
            <w:szCs w:val="24"/>
          </w:rPr>
          <w:t>п. 2.1 ст. 6</w:t>
        </w:r>
      </w:hyperlink>
      <w:r w:rsidRPr="004F0C91">
        <w:rPr>
          <w:rFonts w:ascii="Times New Roman" w:hAnsi="Times New Roman" w:cs="Times New Roman"/>
          <w:sz w:val="24"/>
          <w:szCs w:val="24"/>
        </w:rPr>
        <w:t xml:space="preserve">, </w:t>
      </w:r>
      <w:hyperlink r:id="rId145">
        <w:r w:rsidRPr="004F0C91">
          <w:rPr>
            <w:rFonts w:ascii="Times New Roman" w:hAnsi="Times New Roman" w:cs="Times New Roman"/>
            <w:color w:val="0000FF"/>
            <w:sz w:val="24"/>
            <w:szCs w:val="24"/>
          </w:rPr>
          <w:t>п. 2 ст. 8</w:t>
        </w:r>
      </w:hyperlink>
      <w:r w:rsidRPr="004F0C91">
        <w:rPr>
          <w:rFonts w:ascii="Times New Roman" w:hAnsi="Times New Roman" w:cs="Times New Roman"/>
          <w:sz w:val="24"/>
          <w:szCs w:val="24"/>
        </w:rPr>
        <w:t xml:space="preserve">, </w:t>
      </w:r>
      <w:hyperlink r:id="rId146">
        <w:proofErr w:type="spellStart"/>
        <w:r w:rsidRPr="004F0C91">
          <w:rPr>
            <w:rFonts w:ascii="Times New Roman" w:hAnsi="Times New Roman" w:cs="Times New Roman"/>
            <w:color w:val="0000FF"/>
            <w:sz w:val="24"/>
            <w:szCs w:val="24"/>
          </w:rPr>
          <w:t>пп</w:t>
        </w:r>
        <w:proofErr w:type="spellEnd"/>
        <w:r w:rsidRPr="004F0C91">
          <w:rPr>
            <w:rFonts w:ascii="Times New Roman" w:hAnsi="Times New Roman" w:cs="Times New Roman"/>
            <w:color w:val="0000FF"/>
            <w:sz w:val="24"/>
            <w:szCs w:val="24"/>
          </w:rPr>
          <w:t>. 4 п. 2</w:t>
        </w:r>
      </w:hyperlink>
      <w:r w:rsidRPr="004F0C91">
        <w:rPr>
          <w:rFonts w:ascii="Times New Roman" w:hAnsi="Times New Roman" w:cs="Times New Roman"/>
          <w:sz w:val="24"/>
          <w:szCs w:val="24"/>
        </w:rPr>
        <w:t xml:space="preserve">, </w:t>
      </w:r>
      <w:hyperlink r:id="rId147">
        <w:r w:rsidRPr="004F0C91">
          <w:rPr>
            <w:rFonts w:ascii="Times New Roman" w:hAnsi="Times New Roman" w:cs="Times New Roman"/>
            <w:color w:val="0000FF"/>
            <w:sz w:val="24"/>
            <w:szCs w:val="24"/>
          </w:rPr>
          <w:t>п. 5 ст. 11</w:t>
        </w:r>
      </w:hyperlink>
      <w:r w:rsidRPr="004F0C91">
        <w:rPr>
          <w:rFonts w:ascii="Times New Roman" w:hAnsi="Times New Roman" w:cs="Times New Roman"/>
          <w:sz w:val="24"/>
          <w:szCs w:val="24"/>
        </w:rPr>
        <w:t xml:space="preserve"> Федерального закона от 01.04.1996 N 27-ФЗ, </w:t>
      </w:r>
      <w:hyperlink r:id="rId148">
        <w:r w:rsidRPr="004F0C91">
          <w:rPr>
            <w:rFonts w:ascii="Times New Roman" w:hAnsi="Times New Roman" w:cs="Times New Roman"/>
            <w:color w:val="0000FF"/>
            <w:sz w:val="24"/>
            <w:szCs w:val="24"/>
          </w:rPr>
          <w:t>п. 46</w:t>
        </w:r>
      </w:hyperlink>
      <w:r w:rsidRPr="004F0C91">
        <w:rPr>
          <w:rFonts w:ascii="Times New Roman" w:hAnsi="Times New Roman" w:cs="Times New Roman"/>
          <w:sz w:val="24"/>
          <w:szCs w:val="24"/>
        </w:rPr>
        <w:t xml:space="preserve"> Порядка заполнения формы ЕФС-1, утв. Приказом СФР от 17.11.2023 N 2281).</w:t>
      </w:r>
    </w:p>
    <w:p w:rsidR="004F0C91" w:rsidRPr="004F0C91" w:rsidRDefault="004F0C91" w:rsidP="004F0C91">
      <w:pPr>
        <w:spacing w:after="0" w:line="240" w:lineRule="auto"/>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outlineLvl w:val="0"/>
        <w:rPr>
          <w:rFonts w:ascii="Times New Roman" w:hAnsi="Times New Roman" w:cs="Times New Roman"/>
          <w:sz w:val="24"/>
          <w:szCs w:val="24"/>
        </w:rPr>
      </w:pPr>
      <w:r w:rsidRPr="004F0C91">
        <w:rPr>
          <w:rFonts w:ascii="Times New Roman" w:hAnsi="Times New Roman" w:cs="Times New Roman"/>
          <w:b/>
          <w:sz w:val="24"/>
          <w:szCs w:val="24"/>
        </w:rPr>
        <w:t>Перевод на дистанционную работу по инициативе работодателя</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 общем случае работник может быть переведен на дистанционную работу по инициативе работодателя при наличии согласия работника путем заключения дополнительного соглашения к трудовому договору (</w:t>
      </w:r>
      <w:hyperlink r:id="rId149">
        <w:r w:rsidRPr="004F0C91">
          <w:rPr>
            <w:rFonts w:ascii="Times New Roman" w:hAnsi="Times New Roman" w:cs="Times New Roman"/>
            <w:color w:val="0000FF"/>
            <w:sz w:val="24"/>
            <w:szCs w:val="24"/>
          </w:rPr>
          <w:t>ст. 72</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Вместе с тем работодатель вправе по своей инициативе перевести работника на дистанционную работу в связи с изменением организационных или технологических условий труда, при условии, что трудовая функция работника останется прежней (</w:t>
      </w:r>
      <w:hyperlink r:id="rId150">
        <w:r w:rsidRPr="004F0C91">
          <w:rPr>
            <w:rFonts w:ascii="Times New Roman" w:hAnsi="Times New Roman" w:cs="Times New Roman"/>
            <w:color w:val="0000FF"/>
            <w:sz w:val="24"/>
            <w:szCs w:val="24"/>
          </w:rPr>
          <w:t>ч. 1 ст. 74</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 этом случае работодатель обязан уведомить работника о переводе, а также о причинах, вызвавших необходимость такого перевода, в установленном порядке не позднее чем за 2 месяца (</w:t>
      </w:r>
      <w:hyperlink r:id="rId151">
        <w:r w:rsidRPr="004F0C91">
          <w:rPr>
            <w:rFonts w:ascii="Times New Roman" w:hAnsi="Times New Roman" w:cs="Times New Roman"/>
            <w:color w:val="0000FF"/>
            <w:sz w:val="24"/>
            <w:szCs w:val="24"/>
          </w:rPr>
          <w:t>ч. 2 ст. 22.1</w:t>
        </w:r>
      </w:hyperlink>
      <w:r w:rsidRPr="004F0C91">
        <w:rPr>
          <w:rFonts w:ascii="Times New Roman" w:hAnsi="Times New Roman" w:cs="Times New Roman"/>
          <w:sz w:val="24"/>
          <w:szCs w:val="24"/>
        </w:rPr>
        <w:t xml:space="preserve">, </w:t>
      </w:r>
      <w:hyperlink r:id="rId152">
        <w:r w:rsidRPr="004F0C91">
          <w:rPr>
            <w:rFonts w:ascii="Times New Roman" w:hAnsi="Times New Roman" w:cs="Times New Roman"/>
            <w:color w:val="0000FF"/>
            <w:sz w:val="24"/>
            <w:szCs w:val="24"/>
          </w:rPr>
          <w:t>ст. 22.3</w:t>
        </w:r>
      </w:hyperlink>
      <w:r w:rsidRPr="004F0C91">
        <w:rPr>
          <w:rFonts w:ascii="Times New Roman" w:hAnsi="Times New Roman" w:cs="Times New Roman"/>
          <w:sz w:val="24"/>
          <w:szCs w:val="24"/>
        </w:rPr>
        <w:t xml:space="preserve">, </w:t>
      </w:r>
      <w:hyperlink r:id="rId153">
        <w:r w:rsidRPr="004F0C91">
          <w:rPr>
            <w:rFonts w:ascii="Times New Roman" w:hAnsi="Times New Roman" w:cs="Times New Roman"/>
            <w:color w:val="0000FF"/>
            <w:sz w:val="24"/>
            <w:szCs w:val="24"/>
          </w:rPr>
          <w:t>ч. 2 ст. 74</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lastRenderedPageBreak/>
        <w:t>Если работник не намерен переводиться на дистанционную работу, то работодатель обязан в установленном порядке предложить ему другую имеющуюся у него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 (</w:t>
      </w:r>
      <w:hyperlink r:id="rId154">
        <w:r w:rsidRPr="004F0C91">
          <w:rPr>
            <w:rFonts w:ascii="Times New Roman" w:hAnsi="Times New Roman" w:cs="Times New Roman"/>
            <w:color w:val="0000FF"/>
            <w:sz w:val="24"/>
            <w:szCs w:val="24"/>
          </w:rPr>
          <w:t>ч. 2 ст. 22.1</w:t>
        </w:r>
      </w:hyperlink>
      <w:r w:rsidRPr="004F0C91">
        <w:rPr>
          <w:rFonts w:ascii="Times New Roman" w:hAnsi="Times New Roman" w:cs="Times New Roman"/>
          <w:sz w:val="24"/>
          <w:szCs w:val="24"/>
        </w:rPr>
        <w:t xml:space="preserve">, </w:t>
      </w:r>
      <w:hyperlink r:id="rId155">
        <w:r w:rsidRPr="004F0C91">
          <w:rPr>
            <w:rFonts w:ascii="Times New Roman" w:hAnsi="Times New Roman" w:cs="Times New Roman"/>
            <w:color w:val="0000FF"/>
            <w:sz w:val="24"/>
            <w:szCs w:val="24"/>
          </w:rPr>
          <w:t>ст. 22.3</w:t>
        </w:r>
      </w:hyperlink>
      <w:r w:rsidRPr="004F0C91">
        <w:rPr>
          <w:rFonts w:ascii="Times New Roman" w:hAnsi="Times New Roman" w:cs="Times New Roman"/>
          <w:sz w:val="24"/>
          <w:szCs w:val="24"/>
        </w:rPr>
        <w:t xml:space="preserve">, </w:t>
      </w:r>
      <w:hyperlink r:id="rId156">
        <w:r w:rsidRPr="004F0C91">
          <w:rPr>
            <w:rFonts w:ascii="Times New Roman" w:hAnsi="Times New Roman" w:cs="Times New Roman"/>
            <w:color w:val="0000FF"/>
            <w:sz w:val="24"/>
            <w:szCs w:val="24"/>
          </w:rPr>
          <w:t>ч. 3 ст. 74</w:t>
        </w:r>
      </w:hyperlink>
      <w:r w:rsidRPr="004F0C91">
        <w:rPr>
          <w:rFonts w:ascii="Times New Roman" w:hAnsi="Times New Roman" w:cs="Times New Roman"/>
          <w:sz w:val="24"/>
          <w:szCs w:val="24"/>
        </w:rPr>
        <w:t xml:space="preserve"> ТК РФ, </w:t>
      </w:r>
      <w:hyperlink r:id="rId157">
        <w:r w:rsidRPr="004F0C91">
          <w:rPr>
            <w:rFonts w:ascii="Times New Roman" w:hAnsi="Times New Roman" w:cs="Times New Roman"/>
            <w:color w:val="0000FF"/>
            <w:sz w:val="24"/>
            <w:szCs w:val="24"/>
          </w:rPr>
          <w:t>п. 16</w:t>
        </w:r>
      </w:hyperlink>
      <w:r w:rsidRPr="004F0C91">
        <w:rPr>
          <w:rFonts w:ascii="Times New Roman" w:hAnsi="Times New Roman" w:cs="Times New Roman"/>
          <w:sz w:val="24"/>
          <w:szCs w:val="24"/>
        </w:rPr>
        <w:t xml:space="preserve"> Постановления Пленума Верховного Суда РФ от 17.03.2004 N 2 "О применении судами Российской Федерации Трудового кодекса Российской Федерации").</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При отсутствии указанной работы или отказе работника от предложенной работы трудовой договор прекращается в соответствии с </w:t>
      </w:r>
      <w:hyperlink r:id="rId158">
        <w:r w:rsidRPr="004F0C91">
          <w:rPr>
            <w:rFonts w:ascii="Times New Roman" w:hAnsi="Times New Roman" w:cs="Times New Roman"/>
            <w:color w:val="0000FF"/>
            <w:sz w:val="24"/>
            <w:szCs w:val="24"/>
          </w:rPr>
          <w:t>п. 7 ч. 1 ст. 77</w:t>
        </w:r>
      </w:hyperlink>
      <w:r w:rsidRPr="004F0C91">
        <w:rPr>
          <w:rFonts w:ascii="Times New Roman" w:hAnsi="Times New Roman" w:cs="Times New Roman"/>
          <w:sz w:val="24"/>
          <w:szCs w:val="24"/>
        </w:rPr>
        <w:t xml:space="preserve"> ТК РФ (</w:t>
      </w:r>
      <w:hyperlink r:id="rId159">
        <w:r w:rsidRPr="004F0C91">
          <w:rPr>
            <w:rFonts w:ascii="Times New Roman" w:hAnsi="Times New Roman" w:cs="Times New Roman"/>
            <w:color w:val="0000FF"/>
            <w:sz w:val="24"/>
            <w:szCs w:val="24"/>
          </w:rPr>
          <w:t>ч. 4 ст. 74</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Если работник согласен перевестись на дистанционную работу, то с ним заключается дополнительное соглашение (</w:t>
      </w:r>
      <w:hyperlink r:id="rId160">
        <w:r w:rsidRPr="004F0C91">
          <w:rPr>
            <w:rFonts w:ascii="Times New Roman" w:hAnsi="Times New Roman" w:cs="Times New Roman"/>
            <w:color w:val="0000FF"/>
            <w:sz w:val="24"/>
            <w:szCs w:val="24"/>
          </w:rPr>
          <w:t>ч. 2 ст. 22.1</w:t>
        </w:r>
      </w:hyperlink>
      <w:r w:rsidRPr="004F0C91">
        <w:rPr>
          <w:rFonts w:ascii="Times New Roman" w:hAnsi="Times New Roman" w:cs="Times New Roman"/>
          <w:sz w:val="24"/>
          <w:szCs w:val="24"/>
        </w:rPr>
        <w:t xml:space="preserve">, </w:t>
      </w:r>
      <w:hyperlink r:id="rId161">
        <w:r w:rsidRPr="004F0C91">
          <w:rPr>
            <w:rFonts w:ascii="Times New Roman" w:hAnsi="Times New Roman" w:cs="Times New Roman"/>
            <w:color w:val="0000FF"/>
            <w:sz w:val="24"/>
            <w:szCs w:val="24"/>
          </w:rPr>
          <w:t>ст. ст. 22.3</w:t>
        </w:r>
      </w:hyperlink>
      <w:r w:rsidRPr="004F0C91">
        <w:rPr>
          <w:rFonts w:ascii="Times New Roman" w:hAnsi="Times New Roman" w:cs="Times New Roman"/>
          <w:sz w:val="24"/>
          <w:szCs w:val="24"/>
        </w:rPr>
        <w:t xml:space="preserve">, </w:t>
      </w:r>
      <w:hyperlink r:id="rId162">
        <w:r w:rsidRPr="004F0C91">
          <w:rPr>
            <w:rFonts w:ascii="Times New Roman" w:hAnsi="Times New Roman" w:cs="Times New Roman"/>
            <w:color w:val="0000FF"/>
            <w:sz w:val="24"/>
            <w:szCs w:val="24"/>
          </w:rPr>
          <w:t>72</w:t>
        </w:r>
      </w:hyperlink>
      <w:r w:rsidRPr="004F0C91">
        <w:rPr>
          <w:rFonts w:ascii="Times New Roman" w:hAnsi="Times New Roman" w:cs="Times New Roman"/>
          <w:sz w:val="24"/>
          <w:szCs w:val="24"/>
        </w:rPr>
        <w:t xml:space="preserve">, </w:t>
      </w:r>
      <w:hyperlink r:id="rId163">
        <w:r w:rsidRPr="004F0C91">
          <w:rPr>
            <w:rFonts w:ascii="Times New Roman" w:hAnsi="Times New Roman" w:cs="Times New Roman"/>
            <w:color w:val="0000FF"/>
            <w:sz w:val="24"/>
            <w:szCs w:val="24"/>
          </w:rPr>
          <w:t>ч. 5 ст. 312.1</w:t>
        </w:r>
      </w:hyperlink>
      <w:r w:rsidRPr="004F0C91">
        <w:rPr>
          <w:rFonts w:ascii="Times New Roman" w:hAnsi="Times New Roman" w:cs="Times New Roman"/>
          <w:sz w:val="24"/>
          <w:szCs w:val="24"/>
        </w:rPr>
        <w:t xml:space="preserve">, </w:t>
      </w:r>
      <w:hyperlink r:id="rId164">
        <w:r w:rsidRPr="004F0C91">
          <w:rPr>
            <w:rFonts w:ascii="Times New Roman" w:hAnsi="Times New Roman" w:cs="Times New Roman"/>
            <w:color w:val="0000FF"/>
            <w:sz w:val="24"/>
            <w:szCs w:val="24"/>
          </w:rPr>
          <w:t>ч. 1 ст. 312.2</w:t>
        </w:r>
      </w:hyperlink>
      <w:r w:rsidRPr="004F0C91">
        <w:rPr>
          <w:rFonts w:ascii="Times New Roman" w:hAnsi="Times New Roman" w:cs="Times New Roman"/>
          <w:sz w:val="24"/>
          <w:szCs w:val="24"/>
        </w:rPr>
        <w:t xml:space="preserve">, </w:t>
      </w:r>
      <w:hyperlink r:id="rId165">
        <w:r w:rsidRPr="004F0C91">
          <w:rPr>
            <w:rFonts w:ascii="Times New Roman" w:hAnsi="Times New Roman" w:cs="Times New Roman"/>
            <w:color w:val="0000FF"/>
            <w:sz w:val="24"/>
            <w:szCs w:val="24"/>
          </w:rPr>
          <w:t>ч. 1 ст. 312.3</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На основании дополнительного соглашения может быть издан приказ о переводе работника на дистанционную работу.</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 дополнительном соглашении к трудовому договору, предусматривающем перевод работника на дистанционную работу, рекомендуется отразить в том числе следующие условия (</w:t>
      </w:r>
      <w:hyperlink r:id="rId166">
        <w:r w:rsidRPr="004F0C91">
          <w:rPr>
            <w:rFonts w:ascii="Times New Roman" w:hAnsi="Times New Roman" w:cs="Times New Roman"/>
            <w:color w:val="0000FF"/>
            <w:sz w:val="24"/>
            <w:szCs w:val="24"/>
          </w:rPr>
          <w:t>ст. ст. 57</w:t>
        </w:r>
      </w:hyperlink>
      <w:r w:rsidRPr="004F0C91">
        <w:rPr>
          <w:rFonts w:ascii="Times New Roman" w:hAnsi="Times New Roman" w:cs="Times New Roman"/>
          <w:sz w:val="24"/>
          <w:szCs w:val="24"/>
        </w:rPr>
        <w:t xml:space="preserve">, </w:t>
      </w:r>
      <w:hyperlink r:id="rId167">
        <w:r w:rsidRPr="004F0C91">
          <w:rPr>
            <w:rFonts w:ascii="Times New Roman" w:hAnsi="Times New Roman" w:cs="Times New Roman"/>
            <w:color w:val="0000FF"/>
            <w:sz w:val="24"/>
            <w:szCs w:val="24"/>
          </w:rPr>
          <w:t>312.3</w:t>
        </w:r>
      </w:hyperlink>
      <w:r w:rsidRPr="004F0C91">
        <w:rPr>
          <w:rFonts w:ascii="Times New Roman" w:hAnsi="Times New Roman" w:cs="Times New Roman"/>
          <w:sz w:val="24"/>
          <w:szCs w:val="24"/>
        </w:rPr>
        <w:t xml:space="preserve">, </w:t>
      </w:r>
      <w:hyperlink r:id="rId168">
        <w:r w:rsidRPr="004F0C91">
          <w:rPr>
            <w:rFonts w:ascii="Times New Roman" w:hAnsi="Times New Roman" w:cs="Times New Roman"/>
            <w:color w:val="0000FF"/>
            <w:sz w:val="24"/>
            <w:szCs w:val="24"/>
          </w:rPr>
          <w:t>312.4</w:t>
        </w:r>
      </w:hyperlink>
      <w:r w:rsidRPr="004F0C91">
        <w:rPr>
          <w:rFonts w:ascii="Times New Roman" w:hAnsi="Times New Roman" w:cs="Times New Roman"/>
          <w:sz w:val="24"/>
          <w:szCs w:val="24"/>
        </w:rPr>
        <w:t xml:space="preserve">, </w:t>
      </w:r>
      <w:hyperlink r:id="rId169">
        <w:r w:rsidRPr="004F0C91">
          <w:rPr>
            <w:rFonts w:ascii="Times New Roman" w:hAnsi="Times New Roman" w:cs="Times New Roman"/>
            <w:color w:val="0000FF"/>
            <w:sz w:val="24"/>
            <w:szCs w:val="24"/>
          </w:rPr>
          <w:t>312.6</w:t>
        </w:r>
      </w:hyperlink>
      <w:r w:rsidRPr="004F0C91">
        <w:rPr>
          <w:rFonts w:ascii="Times New Roman" w:hAnsi="Times New Roman" w:cs="Times New Roman"/>
          <w:sz w:val="24"/>
          <w:szCs w:val="24"/>
        </w:rPr>
        <w:t xml:space="preserve">, </w:t>
      </w:r>
      <w:hyperlink r:id="rId170">
        <w:r w:rsidRPr="004F0C91">
          <w:rPr>
            <w:rFonts w:ascii="Times New Roman" w:hAnsi="Times New Roman" w:cs="Times New Roman"/>
            <w:color w:val="0000FF"/>
            <w:sz w:val="24"/>
            <w:szCs w:val="24"/>
          </w:rPr>
          <w:t>312.7</w:t>
        </w:r>
      </w:hyperlink>
      <w:r w:rsidRPr="004F0C91">
        <w:rPr>
          <w:rFonts w:ascii="Times New Roman" w:hAnsi="Times New Roman" w:cs="Times New Roman"/>
          <w:sz w:val="24"/>
          <w:szCs w:val="24"/>
        </w:rPr>
        <w:t xml:space="preserve"> ТК РФ, </w:t>
      </w:r>
      <w:hyperlink r:id="rId171">
        <w:r w:rsidRPr="004F0C91">
          <w:rPr>
            <w:rFonts w:ascii="Times New Roman" w:hAnsi="Times New Roman" w:cs="Times New Roman"/>
            <w:color w:val="0000FF"/>
            <w:sz w:val="24"/>
            <w:szCs w:val="24"/>
          </w:rPr>
          <w:t>Рекомендации</w:t>
        </w:r>
      </w:hyperlink>
      <w:r w:rsidRPr="004F0C91">
        <w:rPr>
          <w:rFonts w:ascii="Times New Roman" w:hAnsi="Times New Roman" w:cs="Times New Roman"/>
          <w:sz w:val="24"/>
          <w:szCs w:val="24"/>
        </w:rPr>
        <w:t>, утв. Решением Российской трехсторонней комиссии по регулированию социально-трудовых отношений от 26.03.2021, протокол N 2):</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причины, по которым работник переводится на дистанционную работу;</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место дистанционной работы (место жительства работника или иное место, где работник может работать удаленно) (см., например, </w:t>
      </w:r>
      <w:hyperlink r:id="rId172">
        <w:r w:rsidRPr="004F0C91">
          <w:rPr>
            <w:rFonts w:ascii="Times New Roman" w:hAnsi="Times New Roman" w:cs="Times New Roman"/>
            <w:color w:val="0000FF"/>
            <w:sz w:val="24"/>
            <w:szCs w:val="24"/>
          </w:rPr>
          <w:t>вопрос</w:t>
        </w:r>
      </w:hyperlink>
      <w:r w:rsidRPr="004F0C91">
        <w:rPr>
          <w:rFonts w:ascii="Times New Roman" w:hAnsi="Times New Roman" w:cs="Times New Roman"/>
          <w:sz w:val="24"/>
          <w:szCs w:val="24"/>
        </w:rPr>
        <w:t xml:space="preserve"> "Как указать место работы в трудовом договоре с дистанционным работником?");</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порядок и сроки обеспечения работника необходимыми оборудованием, программно-техническими средствами, средствами защиты и иными материально-техническими средствами, необходимыми работнику для выполнения своей трудовой функции;</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обязанность работника использовать оборудование, программно-технические средства, предоставленные или рекомендованные работодателем, а также порядок ознакомления дистанционного работника с требованиями охраны труда при работе с ними;</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порядок взаимодействия с работодателем и другими работниками;</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режим рабочего времени и времени отдыха дистанционного работника;</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продолжительность и (или) периодичность выполнения работником трудовой функции дистанционно (при временной дистанционной работе);</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условия и порядок вызова дистанционного работника, выполняющего дистанционную работу временно, для выполнения им трудовой функции на стационарном рабочем месте или выхода на работу такого работника по своей инициативе (за исключением случаев, предусмотренных </w:t>
      </w:r>
      <w:hyperlink r:id="rId173">
        <w:r w:rsidRPr="004F0C91">
          <w:rPr>
            <w:rFonts w:ascii="Times New Roman" w:hAnsi="Times New Roman" w:cs="Times New Roman"/>
            <w:color w:val="0000FF"/>
            <w:sz w:val="24"/>
            <w:szCs w:val="24"/>
          </w:rPr>
          <w:t>ст. 312.9</w:t>
        </w:r>
      </w:hyperlink>
      <w:r w:rsidRPr="004F0C91">
        <w:rPr>
          <w:rFonts w:ascii="Times New Roman" w:hAnsi="Times New Roman" w:cs="Times New Roman"/>
          <w:sz w:val="24"/>
          <w:szCs w:val="24"/>
        </w:rPr>
        <w:t xml:space="preserve"> ТК РФ) для выполнения им трудовой функции на стационарном рабочем месте;</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порядок и сроки представления отчетов о выполненной работе, а также результатов работы;</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размер, порядок и сроки выплаты компенсации за использование дистанционными работниками принадлежащего им или арендованного оборудования, программно-технических средств, средств защиты информации и иных средств (если работник использует данные средства с согласия или ведома работодателя и в его интересах), а также порядок оплаты интернет-трафика и услуг телефонной связи;</w:t>
      </w:r>
    </w:p>
    <w:p w:rsidR="004F0C91" w:rsidRPr="004F0C91" w:rsidRDefault="004F0C91" w:rsidP="004F0C91">
      <w:pPr>
        <w:numPr>
          <w:ilvl w:val="0"/>
          <w:numId w:val="39"/>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особенности предоставления дистанционному работнику, выполняющему дистанционную работу на постоянной основе, ежегодного оплачиваемого отпуска и иных видов отпусков.</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Отметим, что выполнение работником трудовой функции дистанционно не может являться основанием для снижения ему заработной платы (</w:t>
      </w:r>
      <w:hyperlink r:id="rId174">
        <w:r w:rsidRPr="004F0C91">
          <w:rPr>
            <w:rFonts w:ascii="Times New Roman" w:hAnsi="Times New Roman" w:cs="Times New Roman"/>
            <w:color w:val="0000FF"/>
            <w:sz w:val="24"/>
            <w:szCs w:val="24"/>
          </w:rPr>
          <w:t>ст. 312.5</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outlineLvl w:val="0"/>
        <w:rPr>
          <w:rFonts w:ascii="Times New Roman" w:hAnsi="Times New Roman" w:cs="Times New Roman"/>
          <w:sz w:val="24"/>
          <w:szCs w:val="24"/>
        </w:rPr>
      </w:pPr>
      <w:r w:rsidRPr="004F0C91">
        <w:rPr>
          <w:rFonts w:ascii="Times New Roman" w:hAnsi="Times New Roman" w:cs="Times New Roman"/>
          <w:b/>
          <w:sz w:val="24"/>
          <w:szCs w:val="24"/>
        </w:rPr>
        <w:t>Временный перевод на дистанционную работу по инициативе работодателя в особых случаях</w:t>
      </w:r>
    </w:p>
    <w:p w:rsidR="004F0C91" w:rsidRPr="004F0C91" w:rsidRDefault="004F0C91" w:rsidP="004F0C91">
      <w:pPr>
        <w:spacing w:after="0" w:line="240" w:lineRule="auto"/>
        <w:ind w:firstLine="709"/>
        <w:jc w:val="both"/>
        <w:rPr>
          <w:rFonts w:ascii="Times New Roman" w:hAnsi="Times New Roman" w:cs="Times New Roman"/>
          <w:sz w:val="24"/>
          <w:szCs w:val="24"/>
        </w:rPr>
      </w:pPr>
      <w:hyperlink r:id="rId175">
        <w:r w:rsidRPr="004F0C91">
          <w:rPr>
            <w:rFonts w:ascii="Times New Roman" w:hAnsi="Times New Roman" w:cs="Times New Roman"/>
            <w:color w:val="0000FF"/>
            <w:sz w:val="24"/>
            <w:szCs w:val="24"/>
          </w:rPr>
          <w:t>ТК</w:t>
        </w:r>
      </w:hyperlink>
      <w:r w:rsidRPr="004F0C91">
        <w:rPr>
          <w:rFonts w:ascii="Times New Roman" w:hAnsi="Times New Roman" w:cs="Times New Roman"/>
          <w:sz w:val="24"/>
          <w:szCs w:val="24"/>
        </w:rPr>
        <w:t xml:space="preserve"> РФ предусмотрен специальный порядок временного перевода работника на дистанционную работу по инициативе работодателя в отдельных случаях.</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Так, 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работодателя на дистанционную работу на период наличия указанных обстоятельств (случаев). Временный перевод работника на дистанционную работу по инициативе работодателя также может быть осуществлен в случае принятия соответствующего решения органом государственной власти и (или) органом местного самоуправления (</w:t>
      </w:r>
      <w:hyperlink r:id="rId176">
        <w:r w:rsidRPr="004F0C91">
          <w:rPr>
            <w:rFonts w:ascii="Times New Roman" w:hAnsi="Times New Roman" w:cs="Times New Roman"/>
            <w:color w:val="0000FF"/>
            <w:sz w:val="24"/>
            <w:szCs w:val="24"/>
          </w:rPr>
          <w:t>ч. 1 ст. 312.9</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В вышеперечисленных случаях перевод осуществляется только на период действия указанных обстоятельств и вносить изменения в трудовой договор не требуется.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 (</w:t>
      </w:r>
      <w:hyperlink r:id="rId177">
        <w:r w:rsidRPr="004F0C91">
          <w:rPr>
            <w:rFonts w:ascii="Times New Roman" w:hAnsi="Times New Roman" w:cs="Times New Roman"/>
            <w:color w:val="0000FF"/>
            <w:sz w:val="24"/>
            <w:szCs w:val="24"/>
          </w:rPr>
          <w:t>ч. 5 ст. 312.9</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Согласие работника на такой перевод не требуется. При этом работодатель должен обеспечить его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либо выплатить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а также возместить расходы, связанные с их использованием, и другие расходы, связанные с выполнением трудовой функции дистанционно. При необходимости работодатель должен провести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 (</w:t>
      </w:r>
      <w:hyperlink r:id="rId178">
        <w:r w:rsidRPr="004F0C91">
          <w:rPr>
            <w:rFonts w:ascii="Times New Roman" w:hAnsi="Times New Roman" w:cs="Times New Roman"/>
            <w:color w:val="0000FF"/>
            <w:sz w:val="24"/>
            <w:szCs w:val="24"/>
          </w:rPr>
          <w:t>ч. 2 ст. 312.9</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Для временного перевода работника на дистанционную работу по указанным выше причинам работодатель с учетом мнения выборного органа первичной профсоюзной организации обязан принять ЛНА, в котором будет указано (</w:t>
      </w:r>
      <w:hyperlink r:id="rId179">
        <w:r w:rsidRPr="004F0C91">
          <w:rPr>
            <w:rFonts w:ascii="Times New Roman" w:hAnsi="Times New Roman" w:cs="Times New Roman"/>
            <w:color w:val="0000FF"/>
            <w:sz w:val="24"/>
            <w:szCs w:val="24"/>
          </w:rPr>
          <w:t>ч. 3 ст. 312.9</w:t>
        </w:r>
      </w:hyperlink>
      <w:r w:rsidRPr="004F0C91">
        <w:rPr>
          <w:rFonts w:ascii="Times New Roman" w:hAnsi="Times New Roman" w:cs="Times New Roman"/>
          <w:sz w:val="24"/>
          <w:szCs w:val="24"/>
        </w:rPr>
        <w:t xml:space="preserve"> ТК РФ):</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обстоятельство (случай), послужившее основанием для принятия работодателем решения о временном переводе работников на дистанционную работу;</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список работников, временно переводимых на дистанционную работу;</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порядок обеспечения работников оборудованием, программно-техническими средствами, средствами защиты информации и иными средствами, порядок выплаты компенсации за использование принадлежащего им или арендованного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порядок организации труда работников (режим рабочего времени, периоды взаимодействия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 данные и другую информацию), порядок и сроки представления работниками работодателю отчетов о выполненной работе);</w:t>
      </w:r>
    </w:p>
    <w:p w:rsidR="004F0C91" w:rsidRPr="004F0C91" w:rsidRDefault="004F0C91" w:rsidP="004F0C91">
      <w:pPr>
        <w:numPr>
          <w:ilvl w:val="0"/>
          <w:numId w:val="40"/>
        </w:numPr>
        <w:spacing w:after="0" w:line="240" w:lineRule="auto"/>
        <w:ind w:left="0" w:firstLine="709"/>
        <w:jc w:val="both"/>
        <w:rPr>
          <w:rFonts w:ascii="Times New Roman" w:hAnsi="Times New Roman" w:cs="Times New Roman"/>
          <w:sz w:val="24"/>
          <w:szCs w:val="24"/>
        </w:rPr>
      </w:pPr>
      <w:r w:rsidRPr="004F0C91">
        <w:rPr>
          <w:rFonts w:ascii="Times New Roman" w:hAnsi="Times New Roman" w:cs="Times New Roman"/>
          <w:sz w:val="24"/>
          <w:szCs w:val="24"/>
        </w:rPr>
        <w:t>иные положения, связанные с организацией труда работников, временно переводимых на дистанционную работу.</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Работник, временно переводимый на дистанционную работу, должен быть ознакомлен с указанным локальным нормативным актом способом, позволяющим достоверно подтвердить получение работником такого локального нормативного акта (</w:t>
      </w:r>
      <w:hyperlink r:id="rId180">
        <w:r w:rsidRPr="004F0C91">
          <w:rPr>
            <w:rFonts w:ascii="Times New Roman" w:hAnsi="Times New Roman" w:cs="Times New Roman"/>
            <w:color w:val="0000FF"/>
            <w:sz w:val="24"/>
            <w:szCs w:val="24"/>
          </w:rPr>
          <w:t>ч. 4 ст. 312.9</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w:t>
      </w:r>
      <w:r w:rsidRPr="004F0C91">
        <w:rPr>
          <w:rFonts w:ascii="Times New Roman" w:hAnsi="Times New Roman" w:cs="Times New Roman"/>
          <w:sz w:val="24"/>
          <w:szCs w:val="24"/>
        </w:rPr>
        <w:lastRenderedPageBreak/>
        <w:t xml:space="preserve">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согласно </w:t>
      </w:r>
      <w:hyperlink r:id="rId181">
        <w:r w:rsidRPr="004F0C91">
          <w:rPr>
            <w:rFonts w:ascii="Times New Roman" w:hAnsi="Times New Roman" w:cs="Times New Roman"/>
            <w:color w:val="0000FF"/>
            <w:sz w:val="24"/>
            <w:szCs w:val="24"/>
          </w:rPr>
          <w:t>ч. 2 ст. 157</w:t>
        </w:r>
      </w:hyperlink>
      <w:r w:rsidRPr="004F0C91">
        <w:rPr>
          <w:rFonts w:ascii="Times New Roman" w:hAnsi="Times New Roman" w:cs="Times New Roman"/>
          <w:sz w:val="24"/>
          <w:szCs w:val="24"/>
        </w:rPr>
        <w:t xml:space="preserve"> ТК РФ, если больший размер оплаты не предусмотрен коллективными договорами, соглашениями, локальными нормативными актами (</w:t>
      </w:r>
      <w:hyperlink r:id="rId182">
        <w:r w:rsidRPr="004F0C91">
          <w:rPr>
            <w:rFonts w:ascii="Times New Roman" w:hAnsi="Times New Roman" w:cs="Times New Roman"/>
            <w:color w:val="0000FF"/>
            <w:sz w:val="24"/>
            <w:szCs w:val="24"/>
          </w:rPr>
          <w:t>ч. 7 ст. 312.9</w:t>
        </w:r>
      </w:hyperlink>
      <w:r w:rsidRPr="004F0C91">
        <w:rPr>
          <w:rFonts w:ascii="Times New Roman" w:hAnsi="Times New Roman" w:cs="Times New Roman"/>
          <w:sz w:val="24"/>
          <w:szCs w:val="24"/>
        </w:rPr>
        <w:t xml:space="preserve"> ТК РФ).</w:t>
      </w:r>
    </w:p>
    <w:p w:rsidR="004F0C91" w:rsidRPr="004F0C91" w:rsidRDefault="004F0C91" w:rsidP="004F0C91">
      <w:pPr>
        <w:spacing w:after="0" w:line="240" w:lineRule="auto"/>
        <w:ind w:firstLine="709"/>
        <w:jc w:val="both"/>
        <w:rPr>
          <w:rFonts w:ascii="Times New Roman" w:hAnsi="Times New Roman" w:cs="Times New Roman"/>
          <w:sz w:val="24"/>
          <w:szCs w:val="24"/>
        </w:rPr>
      </w:pPr>
    </w:p>
    <w:p w:rsidR="004F0C91" w:rsidRPr="004F0C91" w:rsidRDefault="004F0C91" w:rsidP="004F0C91">
      <w:pPr>
        <w:spacing w:after="0" w:line="240" w:lineRule="auto"/>
        <w:ind w:firstLine="709"/>
        <w:jc w:val="right"/>
        <w:rPr>
          <w:rFonts w:ascii="Times New Roman" w:hAnsi="Times New Roman" w:cs="Times New Roman"/>
          <w:sz w:val="24"/>
          <w:szCs w:val="24"/>
        </w:rPr>
      </w:pPr>
      <w:r w:rsidRPr="004F0C91">
        <w:rPr>
          <w:rFonts w:ascii="Times New Roman" w:hAnsi="Times New Roman" w:cs="Times New Roman"/>
          <w:sz w:val="24"/>
          <w:szCs w:val="24"/>
        </w:rPr>
        <w:t>Подготовлено на основе материала</w:t>
      </w:r>
    </w:p>
    <w:p w:rsidR="004F0C91" w:rsidRPr="004F0C91" w:rsidRDefault="004F0C91" w:rsidP="004F0C91">
      <w:pPr>
        <w:pBdr>
          <w:bottom w:val="single" w:sz="6" w:space="0" w:color="auto"/>
        </w:pBdr>
        <w:spacing w:after="0" w:line="240" w:lineRule="auto"/>
        <w:ind w:firstLine="709"/>
        <w:jc w:val="both"/>
        <w:rPr>
          <w:rFonts w:ascii="Times New Roman" w:hAnsi="Times New Roman" w:cs="Times New Roman"/>
          <w:sz w:val="24"/>
          <w:szCs w:val="24"/>
        </w:rPr>
      </w:pPr>
    </w:p>
    <w:p w:rsidR="0029620E" w:rsidRPr="004F0C91" w:rsidRDefault="0029620E" w:rsidP="004F0C91">
      <w:pPr>
        <w:spacing w:after="0" w:line="240" w:lineRule="auto"/>
        <w:ind w:firstLine="709"/>
        <w:rPr>
          <w:rFonts w:ascii="Times New Roman" w:hAnsi="Times New Roman" w:cs="Times New Roman"/>
          <w:sz w:val="24"/>
          <w:szCs w:val="24"/>
        </w:rPr>
      </w:pPr>
      <w:r w:rsidRPr="004F0C91">
        <w:rPr>
          <w:rFonts w:ascii="Times New Roman" w:hAnsi="Times New Roman" w:cs="Times New Roman"/>
          <w:sz w:val="24"/>
          <w:szCs w:val="24"/>
        </w:rPr>
        <w:t xml:space="preserve">Документ предоставлен </w:t>
      </w:r>
      <w:hyperlink r:id="rId183">
        <w:r w:rsidRPr="004F0C91">
          <w:rPr>
            <w:rFonts w:ascii="Times New Roman" w:hAnsi="Times New Roman" w:cs="Times New Roman"/>
            <w:color w:val="0000FF"/>
            <w:sz w:val="24"/>
            <w:szCs w:val="24"/>
          </w:rPr>
          <w:t>КонсультантПлюс</w:t>
        </w:r>
      </w:hyperlink>
    </w:p>
    <w:p w:rsidR="0029620E" w:rsidRPr="004F0C91" w:rsidRDefault="0029620E" w:rsidP="004F0C91">
      <w:pPr>
        <w:spacing w:after="0" w:line="240" w:lineRule="auto"/>
        <w:ind w:firstLine="709"/>
        <w:outlineLvl w:val="0"/>
        <w:rPr>
          <w:rFonts w:ascii="Times New Roman" w:hAnsi="Times New Roman" w:cs="Times New Roman"/>
          <w:sz w:val="24"/>
          <w:szCs w:val="24"/>
        </w:rPr>
      </w:pPr>
    </w:p>
    <w:p w:rsidR="0029620E" w:rsidRPr="004F0C91" w:rsidRDefault="0029620E" w:rsidP="004F0C91">
      <w:pPr>
        <w:spacing w:after="0" w:line="240" w:lineRule="auto"/>
        <w:ind w:firstLine="709"/>
        <w:rPr>
          <w:rFonts w:ascii="Times New Roman" w:hAnsi="Times New Roman" w:cs="Times New Roman"/>
          <w:sz w:val="24"/>
          <w:szCs w:val="24"/>
        </w:rPr>
      </w:pPr>
      <w:r w:rsidRPr="004F0C91">
        <w:rPr>
          <w:rFonts w:ascii="Times New Roman" w:hAnsi="Times New Roman" w:cs="Times New Roman"/>
          <w:b/>
          <w:sz w:val="24"/>
          <w:szCs w:val="24"/>
        </w:rPr>
        <w:t>Вопрос:</w:t>
      </w:r>
      <w:r w:rsidRPr="004F0C91">
        <w:rPr>
          <w:rFonts w:ascii="Times New Roman" w:hAnsi="Times New Roman" w:cs="Times New Roman"/>
          <w:sz w:val="24"/>
          <w:szCs w:val="24"/>
        </w:rPr>
        <w:t xml:space="preserve"> Работник устроился на работу программистом. Работа дистанционная, на дому, режим работы обозначен в трудовом договоре. В октябре он получил </w:t>
      </w:r>
      <w:r w:rsidRPr="004F0C91">
        <w:rPr>
          <w:rFonts w:ascii="Times New Roman" w:hAnsi="Times New Roman" w:cs="Times New Roman"/>
          <w:b/>
          <w:sz w:val="28"/>
          <w:szCs w:val="28"/>
        </w:rPr>
        <w:t>уведомление об изменении режима работы - работники его отдела переводятся на работу в офис на постоянной основе. К уведомлению прилагалось дополнительное соглашение к трудовому договору (указан режим работы в офисе), которое он должен подписать. Правомерно ли изменение условий о режиме работы только по усмотрению работодателя? Если работник откажется от работы в офисе и подписания дополнительного соглашения, то могут ли его уволить</w:t>
      </w:r>
      <w:r w:rsidRPr="004F0C91">
        <w:rPr>
          <w:rFonts w:ascii="Times New Roman" w:hAnsi="Times New Roman" w:cs="Times New Roman"/>
          <w:b/>
          <w:sz w:val="24"/>
          <w:szCs w:val="24"/>
          <w:u w:val="single"/>
        </w:rPr>
        <w:t>?</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b/>
          <w:sz w:val="24"/>
          <w:szCs w:val="24"/>
        </w:rPr>
        <w:t>Ответ:</w:t>
      </w:r>
    </w:p>
    <w:p w:rsidR="0029620E" w:rsidRPr="004F0C91" w:rsidRDefault="0029620E" w:rsidP="004F0C91">
      <w:pPr>
        <w:spacing w:after="0" w:line="240" w:lineRule="auto"/>
        <w:ind w:firstLine="709"/>
        <w:jc w:val="center"/>
        <w:rPr>
          <w:rFonts w:ascii="Times New Roman" w:hAnsi="Times New Roman" w:cs="Times New Roman"/>
          <w:sz w:val="24"/>
          <w:szCs w:val="24"/>
        </w:rPr>
      </w:pPr>
      <w:r w:rsidRPr="004F0C91">
        <w:rPr>
          <w:rFonts w:ascii="Times New Roman" w:hAnsi="Times New Roman" w:cs="Times New Roman"/>
          <w:b/>
          <w:sz w:val="24"/>
          <w:szCs w:val="24"/>
        </w:rPr>
        <w:t>ФЕДЕРАЛЬНАЯ СЛУЖБА ПО ТРУДУ И ЗАНЯТОСТИ</w:t>
      </w:r>
    </w:p>
    <w:p w:rsidR="0029620E" w:rsidRPr="004F0C91" w:rsidRDefault="0029620E" w:rsidP="004F0C91">
      <w:pPr>
        <w:spacing w:after="0" w:line="240" w:lineRule="auto"/>
        <w:ind w:firstLine="709"/>
        <w:jc w:val="center"/>
        <w:rPr>
          <w:rFonts w:ascii="Times New Roman" w:hAnsi="Times New Roman" w:cs="Times New Roman"/>
          <w:sz w:val="24"/>
          <w:szCs w:val="24"/>
        </w:rPr>
      </w:pPr>
      <w:r w:rsidRPr="004F0C91">
        <w:rPr>
          <w:rFonts w:ascii="Times New Roman" w:hAnsi="Times New Roman" w:cs="Times New Roman"/>
          <w:b/>
          <w:sz w:val="24"/>
          <w:szCs w:val="24"/>
        </w:rPr>
        <w:t>ПИСЬМО</w:t>
      </w:r>
    </w:p>
    <w:p w:rsidR="0029620E" w:rsidRPr="004F0C91" w:rsidRDefault="0029620E" w:rsidP="004F0C91">
      <w:pPr>
        <w:spacing w:after="0" w:line="240" w:lineRule="auto"/>
        <w:ind w:firstLine="709"/>
        <w:jc w:val="center"/>
        <w:rPr>
          <w:rFonts w:ascii="Times New Roman" w:hAnsi="Times New Roman" w:cs="Times New Roman"/>
          <w:sz w:val="24"/>
          <w:szCs w:val="24"/>
        </w:rPr>
      </w:pPr>
      <w:r w:rsidRPr="004F0C91">
        <w:rPr>
          <w:rFonts w:ascii="Times New Roman" w:hAnsi="Times New Roman" w:cs="Times New Roman"/>
          <w:b/>
          <w:sz w:val="24"/>
          <w:szCs w:val="24"/>
        </w:rPr>
        <w:t>от 12 ноября 2024 г. N ПГ/22052-6-1</w:t>
      </w:r>
    </w:p>
    <w:p w:rsidR="0029620E" w:rsidRPr="004F0C91" w:rsidRDefault="0029620E" w:rsidP="004F0C91">
      <w:pPr>
        <w:spacing w:after="0" w:line="240" w:lineRule="auto"/>
        <w:ind w:firstLine="709"/>
        <w:rPr>
          <w:rFonts w:ascii="Times New Roman" w:hAnsi="Times New Roman" w:cs="Times New Roman"/>
          <w:sz w:val="24"/>
          <w:szCs w:val="24"/>
        </w:rPr>
      </w:pP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Роструд, рассмотрев обращение, зарегистрированное 14 октября 2024 года, в пределах компетенции сообщает.</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В соответствии с </w:t>
      </w:r>
      <w:hyperlink r:id="rId184">
        <w:r w:rsidRPr="004F0C91">
          <w:rPr>
            <w:rFonts w:ascii="Times New Roman" w:hAnsi="Times New Roman" w:cs="Times New Roman"/>
            <w:color w:val="0000FF"/>
            <w:sz w:val="24"/>
            <w:szCs w:val="24"/>
          </w:rPr>
          <w:t>абзацами третьим</w:t>
        </w:r>
      </w:hyperlink>
      <w:r w:rsidRPr="004F0C91">
        <w:rPr>
          <w:rFonts w:ascii="Times New Roman" w:hAnsi="Times New Roman" w:cs="Times New Roman"/>
          <w:sz w:val="24"/>
          <w:szCs w:val="24"/>
        </w:rPr>
        <w:t xml:space="preserve">, </w:t>
      </w:r>
      <w:hyperlink r:id="rId185">
        <w:r w:rsidRPr="004F0C91">
          <w:rPr>
            <w:rFonts w:ascii="Times New Roman" w:hAnsi="Times New Roman" w:cs="Times New Roman"/>
            <w:color w:val="0000FF"/>
            <w:sz w:val="24"/>
            <w:szCs w:val="24"/>
          </w:rPr>
          <w:t>шестым части второй статьи 57</w:t>
        </w:r>
      </w:hyperlink>
      <w:r w:rsidRPr="004F0C91">
        <w:rPr>
          <w:rFonts w:ascii="Times New Roman" w:hAnsi="Times New Roman" w:cs="Times New Roman"/>
          <w:sz w:val="24"/>
          <w:szCs w:val="24"/>
        </w:rPr>
        <w:t xml:space="preserve"> Трудового кодекса Российской Федерации (далее - ТК РФ) обязательными для включения в трудовой договор являются: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режим рабочего времени и времени отдыха (если для данного работника он отличается от общих правил, действующих у данного работодателя).</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Согласно </w:t>
      </w:r>
      <w:hyperlink r:id="rId186">
        <w:r w:rsidRPr="004F0C91">
          <w:rPr>
            <w:rFonts w:ascii="Times New Roman" w:hAnsi="Times New Roman" w:cs="Times New Roman"/>
            <w:color w:val="0000FF"/>
            <w:sz w:val="24"/>
            <w:szCs w:val="24"/>
          </w:rPr>
          <w:t>части первой статьи 312.1</w:t>
        </w:r>
      </w:hyperlink>
      <w:r w:rsidRPr="004F0C91">
        <w:rPr>
          <w:rFonts w:ascii="Times New Roman" w:hAnsi="Times New Roman" w:cs="Times New Roman"/>
          <w:sz w:val="24"/>
          <w:szCs w:val="24"/>
        </w:rPr>
        <w:t xml:space="preserve"> ТК РФ дистанционной (удаленной)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в том числе сети Интернет, и сетей связи общего пользования.</w:t>
      </w:r>
    </w:p>
    <w:p w:rsidR="0029620E" w:rsidRPr="004F0C91" w:rsidRDefault="0029620E" w:rsidP="004F0C91">
      <w:pPr>
        <w:spacing w:after="0" w:line="240" w:lineRule="auto"/>
        <w:ind w:firstLine="709"/>
        <w:jc w:val="both"/>
        <w:rPr>
          <w:rFonts w:ascii="Times New Roman" w:hAnsi="Times New Roman" w:cs="Times New Roman"/>
          <w:sz w:val="24"/>
          <w:szCs w:val="24"/>
        </w:rPr>
      </w:pPr>
      <w:hyperlink r:id="rId187">
        <w:r w:rsidRPr="004F0C91">
          <w:rPr>
            <w:rFonts w:ascii="Times New Roman" w:hAnsi="Times New Roman" w:cs="Times New Roman"/>
            <w:color w:val="0000FF"/>
            <w:sz w:val="24"/>
            <w:szCs w:val="24"/>
          </w:rPr>
          <w:t>Частью третьей статьи 312.1</w:t>
        </w:r>
      </w:hyperlink>
      <w:r w:rsidRPr="004F0C91">
        <w:rPr>
          <w:rFonts w:ascii="Times New Roman" w:hAnsi="Times New Roman" w:cs="Times New Roman"/>
          <w:sz w:val="24"/>
          <w:szCs w:val="24"/>
        </w:rPr>
        <w:t xml:space="preserve"> ТК РФ установлено, что под дистанционным работником понимается работник, заключивший трудовой договор или дополнительное соглашение к трудовому договору, указанные в </w:t>
      </w:r>
      <w:hyperlink r:id="rId188">
        <w:r w:rsidRPr="004F0C91">
          <w:rPr>
            <w:rFonts w:ascii="Times New Roman" w:hAnsi="Times New Roman" w:cs="Times New Roman"/>
            <w:color w:val="0000FF"/>
            <w:sz w:val="24"/>
            <w:szCs w:val="24"/>
          </w:rPr>
          <w:t>части второй статьи 312.1</w:t>
        </w:r>
      </w:hyperlink>
      <w:r w:rsidRPr="004F0C91">
        <w:rPr>
          <w:rFonts w:ascii="Times New Roman" w:hAnsi="Times New Roman" w:cs="Times New Roman"/>
          <w:sz w:val="24"/>
          <w:szCs w:val="24"/>
        </w:rPr>
        <w:t xml:space="preserve"> ТК РФ, а также работник, выполняющий трудовую функцию дистанционно в соответствии с локальным нормативным актом, принятым работодателем в соответствии со </w:t>
      </w:r>
      <w:hyperlink r:id="rId189">
        <w:r w:rsidRPr="004F0C91">
          <w:rPr>
            <w:rFonts w:ascii="Times New Roman" w:hAnsi="Times New Roman" w:cs="Times New Roman"/>
            <w:color w:val="0000FF"/>
            <w:sz w:val="24"/>
            <w:szCs w:val="24"/>
          </w:rPr>
          <w:t>статьей 312.9</w:t>
        </w:r>
      </w:hyperlink>
      <w:r w:rsidRPr="004F0C91">
        <w:rPr>
          <w:rFonts w:ascii="Times New Roman" w:hAnsi="Times New Roman" w:cs="Times New Roman"/>
          <w:sz w:val="24"/>
          <w:szCs w:val="24"/>
        </w:rPr>
        <w:t xml:space="preserve"> ТК РФ.</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На дистанционных работников в период выполнения ими трудовой функции дистанционно распространяется действие трудового законодательства и иных актов, содержащих нормы трудового права, с учетом особенностей, установленных настоящей главой (</w:t>
      </w:r>
      <w:hyperlink r:id="rId190">
        <w:r w:rsidRPr="004F0C91">
          <w:rPr>
            <w:rFonts w:ascii="Times New Roman" w:hAnsi="Times New Roman" w:cs="Times New Roman"/>
            <w:color w:val="0000FF"/>
            <w:sz w:val="24"/>
            <w:szCs w:val="24"/>
          </w:rPr>
          <w:t>часть четвертая статьи 312.1</w:t>
        </w:r>
      </w:hyperlink>
      <w:r w:rsidRPr="004F0C91">
        <w:rPr>
          <w:rFonts w:ascii="Times New Roman" w:hAnsi="Times New Roman" w:cs="Times New Roman"/>
          <w:sz w:val="24"/>
          <w:szCs w:val="24"/>
        </w:rPr>
        <w:t xml:space="preserve"> ТК РФ).</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 (</w:t>
      </w:r>
      <w:hyperlink r:id="rId191">
        <w:r w:rsidRPr="004F0C91">
          <w:rPr>
            <w:rFonts w:ascii="Times New Roman" w:hAnsi="Times New Roman" w:cs="Times New Roman"/>
            <w:color w:val="0000FF"/>
            <w:sz w:val="24"/>
            <w:szCs w:val="24"/>
          </w:rPr>
          <w:t>статья 72</w:t>
        </w:r>
      </w:hyperlink>
      <w:r w:rsidRPr="004F0C91">
        <w:rPr>
          <w:rFonts w:ascii="Times New Roman" w:hAnsi="Times New Roman" w:cs="Times New Roman"/>
          <w:sz w:val="24"/>
          <w:szCs w:val="24"/>
        </w:rPr>
        <w:t xml:space="preserve"> ТК РФ).</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lastRenderedPageBreak/>
        <w:t xml:space="preserve">Согласно </w:t>
      </w:r>
      <w:hyperlink r:id="rId192">
        <w:r w:rsidRPr="004F0C91">
          <w:rPr>
            <w:rFonts w:ascii="Times New Roman" w:hAnsi="Times New Roman" w:cs="Times New Roman"/>
            <w:color w:val="0000FF"/>
            <w:sz w:val="24"/>
            <w:szCs w:val="24"/>
          </w:rPr>
          <w:t>статье 74</w:t>
        </w:r>
      </w:hyperlink>
      <w:r w:rsidRPr="004F0C91">
        <w:rPr>
          <w:rFonts w:ascii="Times New Roman" w:hAnsi="Times New Roman" w:cs="Times New Roman"/>
          <w:sz w:val="24"/>
          <w:szCs w:val="24"/>
        </w:rPr>
        <w:t xml:space="preserve"> ТК РФ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Если работник не согласен работать в новых условиях, то работодатель обязан в письменной форме предложить ему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 xml:space="preserve">При отсутствии указанной работы или отказе работника от предложенной работы трудовой договор прекращается в соответствии с </w:t>
      </w:r>
      <w:hyperlink r:id="rId193">
        <w:r w:rsidRPr="004F0C91">
          <w:rPr>
            <w:rFonts w:ascii="Times New Roman" w:hAnsi="Times New Roman" w:cs="Times New Roman"/>
            <w:color w:val="0000FF"/>
            <w:sz w:val="24"/>
            <w:szCs w:val="24"/>
          </w:rPr>
          <w:t>пунктом 7 части первой статьи 77</w:t>
        </w:r>
      </w:hyperlink>
      <w:r w:rsidRPr="004F0C91">
        <w:rPr>
          <w:rFonts w:ascii="Times New Roman" w:hAnsi="Times New Roman" w:cs="Times New Roman"/>
          <w:sz w:val="24"/>
          <w:szCs w:val="24"/>
        </w:rPr>
        <w:t xml:space="preserve"> ТК РФ (отказ работника от продолжения работы в связи с изменением определенных сторонами условий трудового договора).</w:t>
      </w:r>
    </w:p>
    <w:p w:rsidR="0029620E" w:rsidRPr="004F0C91" w:rsidRDefault="0029620E" w:rsidP="004F0C91">
      <w:pPr>
        <w:spacing w:after="0" w:line="240" w:lineRule="auto"/>
        <w:ind w:firstLine="709"/>
        <w:jc w:val="both"/>
        <w:rPr>
          <w:rFonts w:ascii="Times New Roman" w:hAnsi="Times New Roman" w:cs="Times New Roman"/>
          <w:sz w:val="24"/>
          <w:szCs w:val="24"/>
        </w:rPr>
      </w:pPr>
      <w:r w:rsidRPr="004F0C91">
        <w:rPr>
          <w:rFonts w:ascii="Times New Roman" w:hAnsi="Times New Roman" w:cs="Times New Roman"/>
          <w:sz w:val="24"/>
          <w:szCs w:val="24"/>
        </w:rPr>
        <w:t>Настоящее письмо не является правовым актом.</w:t>
      </w:r>
    </w:p>
    <w:p w:rsidR="0029620E" w:rsidRPr="004F0C91" w:rsidRDefault="0029620E" w:rsidP="004F0C91">
      <w:pPr>
        <w:spacing w:after="0" w:line="240" w:lineRule="auto"/>
        <w:ind w:firstLine="709"/>
        <w:rPr>
          <w:rFonts w:ascii="Times New Roman" w:hAnsi="Times New Roman" w:cs="Times New Roman"/>
          <w:sz w:val="24"/>
          <w:szCs w:val="24"/>
        </w:rPr>
      </w:pPr>
    </w:p>
    <w:p w:rsidR="0029620E" w:rsidRPr="004F0C91" w:rsidRDefault="0029620E" w:rsidP="004F0C91">
      <w:pPr>
        <w:spacing w:after="0" w:line="240" w:lineRule="auto"/>
        <w:ind w:firstLine="709"/>
        <w:jc w:val="right"/>
        <w:rPr>
          <w:rFonts w:ascii="Times New Roman" w:hAnsi="Times New Roman" w:cs="Times New Roman"/>
          <w:sz w:val="24"/>
          <w:szCs w:val="24"/>
        </w:rPr>
      </w:pPr>
      <w:r w:rsidRPr="004F0C91">
        <w:rPr>
          <w:rFonts w:ascii="Times New Roman" w:hAnsi="Times New Roman" w:cs="Times New Roman"/>
          <w:sz w:val="24"/>
          <w:szCs w:val="24"/>
        </w:rPr>
        <w:t>Начальник Правового управления</w:t>
      </w:r>
    </w:p>
    <w:p w:rsidR="0029620E" w:rsidRPr="004F0C91" w:rsidRDefault="0029620E" w:rsidP="004F0C91">
      <w:pPr>
        <w:spacing w:after="0" w:line="240" w:lineRule="auto"/>
        <w:ind w:firstLine="709"/>
        <w:jc w:val="right"/>
        <w:rPr>
          <w:rFonts w:ascii="Times New Roman" w:hAnsi="Times New Roman" w:cs="Times New Roman"/>
          <w:sz w:val="24"/>
          <w:szCs w:val="24"/>
        </w:rPr>
      </w:pPr>
      <w:r w:rsidRPr="004F0C91">
        <w:rPr>
          <w:rFonts w:ascii="Times New Roman" w:hAnsi="Times New Roman" w:cs="Times New Roman"/>
          <w:sz w:val="24"/>
          <w:szCs w:val="24"/>
        </w:rPr>
        <w:t>Б.С.ГУДКО</w:t>
      </w:r>
    </w:p>
    <w:p w:rsidR="0029620E" w:rsidRPr="004F0C91" w:rsidRDefault="0029620E" w:rsidP="004F0C91">
      <w:pPr>
        <w:spacing w:after="0" w:line="240" w:lineRule="auto"/>
        <w:ind w:firstLine="709"/>
        <w:rPr>
          <w:rFonts w:ascii="Times New Roman" w:hAnsi="Times New Roman" w:cs="Times New Roman"/>
          <w:sz w:val="24"/>
          <w:szCs w:val="24"/>
        </w:rPr>
      </w:pPr>
      <w:r w:rsidRPr="004F0C91">
        <w:rPr>
          <w:rFonts w:ascii="Times New Roman" w:hAnsi="Times New Roman" w:cs="Times New Roman"/>
          <w:sz w:val="24"/>
          <w:szCs w:val="24"/>
        </w:rPr>
        <w:t>12.11.2024</w:t>
      </w:r>
    </w:p>
    <w:p w:rsidR="0029620E" w:rsidRPr="004F0C91" w:rsidRDefault="0029620E" w:rsidP="004F0C91">
      <w:pPr>
        <w:spacing w:after="0" w:line="240" w:lineRule="auto"/>
        <w:ind w:firstLine="709"/>
        <w:rPr>
          <w:rFonts w:ascii="Times New Roman" w:hAnsi="Times New Roman" w:cs="Times New Roman"/>
          <w:sz w:val="24"/>
          <w:szCs w:val="24"/>
        </w:rPr>
      </w:pPr>
    </w:p>
    <w:p w:rsidR="0029620E" w:rsidRPr="004F0C91" w:rsidRDefault="0029620E" w:rsidP="004F0C91">
      <w:pPr>
        <w:spacing w:after="0" w:line="240" w:lineRule="auto"/>
        <w:ind w:firstLine="709"/>
        <w:rPr>
          <w:rFonts w:ascii="Times New Roman" w:hAnsi="Times New Roman" w:cs="Times New Roman"/>
          <w:sz w:val="24"/>
          <w:szCs w:val="24"/>
        </w:rPr>
      </w:pPr>
    </w:p>
    <w:p w:rsidR="0029620E" w:rsidRPr="004F0C91" w:rsidRDefault="0029620E" w:rsidP="004F0C91">
      <w:pPr>
        <w:pBdr>
          <w:bottom w:val="single" w:sz="6" w:space="0" w:color="auto"/>
        </w:pBdr>
        <w:spacing w:after="0" w:line="240" w:lineRule="auto"/>
        <w:ind w:firstLine="709"/>
        <w:jc w:val="both"/>
        <w:rPr>
          <w:rFonts w:ascii="Times New Roman" w:hAnsi="Times New Roman" w:cs="Times New Roman"/>
          <w:sz w:val="24"/>
          <w:szCs w:val="24"/>
        </w:rPr>
      </w:pPr>
    </w:p>
    <w:p w:rsidR="0061142E" w:rsidRPr="0061142E" w:rsidRDefault="0061142E" w:rsidP="0061142E">
      <w:pPr>
        <w:spacing w:after="0" w:line="240" w:lineRule="auto"/>
        <w:ind w:firstLine="709"/>
        <w:rPr>
          <w:rFonts w:ascii="Times New Roman" w:hAnsi="Times New Roman" w:cs="Times New Roman"/>
          <w:sz w:val="24"/>
          <w:szCs w:val="24"/>
        </w:rPr>
      </w:pPr>
      <w:r w:rsidRPr="0061142E">
        <w:rPr>
          <w:rFonts w:ascii="Times New Roman" w:hAnsi="Times New Roman" w:cs="Times New Roman"/>
          <w:sz w:val="24"/>
          <w:szCs w:val="24"/>
        </w:rPr>
        <w:t xml:space="preserve">Документ предоставлен </w:t>
      </w:r>
      <w:hyperlink r:id="rId194">
        <w:r w:rsidRPr="0061142E">
          <w:rPr>
            <w:rFonts w:ascii="Times New Roman" w:hAnsi="Times New Roman" w:cs="Times New Roman"/>
            <w:color w:val="0000FF"/>
            <w:sz w:val="24"/>
            <w:szCs w:val="24"/>
          </w:rPr>
          <w:t>КонсультантПлюс</w:t>
        </w:r>
      </w:hyperlink>
    </w:p>
    <w:p w:rsidR="0061142E" w:rsidRPr="0061142E" w:rsidRDefault="0061142E" w:rsidP="0061142E">
      <w:pPr>
        <w:spacing w:after="0" w:line="240" w:lineRule="auto"/>
        <w:ind w:firstLine="709"/>
        <w:outlineLvl w:val="0"/>
        <w:rPr>
          <w:rFonts w:ascii="Times New Roman" w:hAnsi="Times New Roman" w:cs="Times New Roman"/>
          <w:sz w:val="24"/>
          <w:szCs w:val="24"/>
        </w:rPr>
      </w:pPr>
    </w:p>
    <w:p w:rsidR="0061142E" w:rsidRPr="0061142E" w:rsidRDefault="0061142E" w:rsidP="0061142E">
      <w:pPr>
        <w:spacing w:after="0" w:line="240" w:lineRule="auto"/>
        <w:ind w:firstLine="709"/>
        <w:rPr>
          <w:rFonts w:ascii="Times New Roman" w:hAnsi="Times New Roman" w:cs="Times New Roman"/>
          <w:sz w:val="24"/>
          <w:szCs w:val="24"/>
        </w:rPr>
      </w:pPr>
      <w:r w:rsidRPr="0061142E">
        <w:rPr>
          <w:rFonts w:ascii="Times New Roman" w:hAnsi="Times New Roman" w:cs="Times New Roman"/>
          <w:b/>
          <w:sz w:val="24"/>
          <w:szCs w:val="24"/>
        </w:rPr>
        <w:t>Вопрос:</w:t>
      </w:r>
      <w:r w:rsidRPr="0061142E">
        <w:rPr>
          <w:rFonts w:ascii="Times New Roman" w:hAnsi="Times New Roman" w:cs="Times New Roman"/>
          <w:sz w:val="24"/>
          <w:szCs w:val="24"/>
        </w:rPr>
        <w:t xml:space="preserve"> </w:t>
      </w:r>
      <w:r w:rsidRPr="0061142E">
        <w:rPr>
          <w:rFonts w:ascii="Times New Roman" w:hAnsi="Times New Roman" w:cs="Times New Roman"/>
          <w:b/>
          <w:sz w:val="28"/>
          <w:szCs w:val="28"/>
        </w:rPr>
        <w:t>Работник работает дистанционно в г. Москве, а живет в г. Твери. По трудовому договору предусмотрена именно дистанционная работа, на дому. Иногда возникает необходимость приехать в офис на совещание или для подписания документов. Учитывая, что работник живет в другом регионе и поездка в офис занимает существенное время, должна ли такая поездка оформляться как командировка с оплатой дороги?</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b/>
          <w:sz w:val="24"/>
          <w:szCs w:val="24"/>
        </w:rPr>
        <w:t>Ответ:</w:t>
      </w:r>
    </w:p>
    <w:p w:rsidR="0061142E" w:rsidRPr="0061142E" w:rsidRDefault="0061142E" w:rsidP="0061142E">
      <w:pPr>
        <w:spacing w:after="0" w:line="240" w:lineRule="auto"/>
        <w:ind w:firstLine="709"/>
        <w:jc w:val="center"/>
        <w:rPr>
          <w:rFonts w:ascii="Times New Roman" w:hAnsi="Times New Roman" w:cs="Times New Roman"/>
          <w:sz w:val="24"/>
          <w:szCs w:val="24"/>
        </w:rPr>
      </w:pPr>
      <w:r w:rsidRPr="0061142E">
        <w:rPr>
          <w:rFonts w:ascii="Times New Roman" w:hAnsi="Times New Roman" w:cs="Times New Roman"/>
          <w:b/>
          <w:sz w:val="24"/>
          <w:szCs w:val="24"/>
        </w:rPr>
        <w:t>МИНИСТЕРСТВО ТРУДА И СОЦИАЛЬНОЙ ЗАЩИТЫ</w:t>
      </w:r>
    </w:p>
    <w:p w:rsidR="0061142E" w:rsidRPr="0061142E" w:rsidRDefault="0061142E" w:rsidP="0061142E">
      <w:pPr>
        <w:spacing w:after="0" w:line="240" w:lineRule="auto"/>
        <w:ind w:firstLine="709"/>
        <w:jc w:val="center"/>
        <w:rPr>
          <w:rFonts w:ascii="Times New Roman" w:hAnsi="Times New Roman" w:cs="Times New Roman"/>
          <w:sz w:val="24"/>
          <w:szCs w:val="24"/>
        </w:rPr>
      </w:pPr>
      <w:r w:rsidRPr="0061142E">
        <w:rPr>
          <w:rFonts w:ascii="Times New Roman" w:hAnsi="Times New Roman" w:cs="Times New Roman"/>
          <w:b/>
          <w:sz w:val="24"/>
          <w:szCs w:val="24"/>
        </w:rPr>
        <w:t>РОССИЙСКОЙ ФЕДЕРАЦИИ</w:t>
      </w:r>
    </w:p>
    <w:p w:rsidR="0061142E" w:rsidRPr="0061142E" w:rsidRDefault="0061142E" w:rsidP="0061142E">
      <w:pPr>
        <w:spacing w:after="0" w:line="240" w:lineRule="auto"/>
        <w:ind w:firstLine="709"/>
        <w:jc w:val="center"/>
        <w:rPr>
          <w:rFonts w:ascii="Times New Roman" w:hAnsi="Times New Roman" w:cs="Times New Roman"/>
          <w:sz w:val="24"/>
          <w:szCs w:val="24"/>
        </w:rPr>
      </w:pPr>
      <w:r w:rsidRPr="0061142E">
        <w:rPr>
          <w:rFonts w:ascii="Times New Roman" w:hAnsi="Times New Roman" w:cs="Times New Roman"/>
          <w:b/>
          <w:sz w:val="24"/>
          <w:szCs w:val="24"/>
        </w:rPr>
        <w:t>ПИСЬМО</w:t>
      </w:r>
    </w:p>
    <w:p w:rsidR="0061142E" w:rsidRPr="0061142E" w:rsidRDefault="0061142E" w:rsidP="0061142E">
      <w:pPr>
        <w:spacing w:after="0" w:line="240" w:lineRule="auto"/>
        <w:ind w:firstLine="709"/>
        <w:jc w:val="center"/>
        <w:rPr>
          <w:rFonts w:ascii="Times New Roman" w:hAnsi="Times New Roman" w:cs="Times New Roman"/>
          <w:sz w:val="24"/>
          <w:szCs w:val="24"/>
        </w:rPr>
      </w:pPr>
      <w:r w:rsidRPr="0061142E">
        <w:rPr>
          <w:rFonts w:ascii="Times New Roman" w:hAnsi="Times New Roman" w:cs="Times New Roman"/>
          <w:b/>
          <w:sz w:val="24"/>
          <w:szCs w:val="24"/>
        </w:rPr>
        <w:t>от 3 апреля 2025 г. N 14-6/ООГ-1770</w:t>
      </w:r>
    </w:p>
    <w:p w:rsidR="0061142E" w:rsidRPr="0061142E" w:rsidRDefault="0061142E" w:rsidP="0061142E">
      <w:pPr>
        <w:spacing w:after="0" w:line="240" w:lineRule="auto"/>
        <w:ind w:firstLine="709"/>
        <w:rPr>
          <w:rFonts w:ascii="Times New Roman" w:hAnsi="Times New Roman" w:cs="Times New Roman"/>
          <w:sz w:val="24"/>
          <w:szCs w:val="24"/>
        </w:rPr>
      </w:pP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Департамент оплаты труда, трудовых отношений и социального партнерства Министерства труда и социальной защиты Российской Федерации рассмотрел в пределах компетенции обращение с запросом о консультировании по вопросу направления дистанционного работника в служебную командировку, поступившее на официальный сайт Минтруда России в электронной форме (от 21 марта 2025 г.), и сообщает.</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В соответствии с </w:t>
      </w:r>
      <w:hyperlink r:id="rId195">
        <w:r w:rsidRPr="0061142E">
          <w:rPr>
            <w:rFonts w:ascii="Times New Roman" w:hAnsi="Times New Roman" w:cs="Times New Roman"/>
            <w:color w:val="0000FF"/>
            <w:sz w:val="24"/>
            <w:szCs w:val="24"/>
          </w:rPr>
          <w:t>Положением</w:t>
        </w:r>
      </w:hyperlink>
      <w:r w:rsidRPr="0061142E">
        <w:rPr>
          <w:rFonts w:ascii="Times New Roman" w:hAnsi="Times New Roman" w:cs="Times New Roman"/>
          <w:sz w:val="24"/>
          <w:szCs w:val="24"/>
        </w:rPr>
        <w:t xml:space="preserve"> о Министерстве труда и социальной защиты Российской Федерации, утвержденным постановлением Правительства Российской Федерации от 19 июня 2012 г. N 610, Минтруд России дает разъяснения по вопросам, отнесенным к компетенции Министерства, в случаях, предусмотренных законодательством Российской Федерации.</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Данное мнение Минтруда России не является нормативным правовым актом или разъяснением.</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В силу </w:t>
      </w:r>
      <w:hyperlink r:id="rId196">
        <w:r w:rsidRPr="0061142E">
          <w:rPr>
            <w:rFonts w:ascii="Times New Roman" w:hAnsi="Times New Roman" w:cs="Times New Roman"/>
            <w:color w:val="0000FF"/>
            <w:sz w:val="24"/>
            <w:szCs w:val="24"/>
          </w:rPr>
          <w:t>статьи 356</w:t>
        </w:r>
      </w:hyperlink>
      <w:r w:rsidRPr="0061142E">
        <w:rPr>
          <w:rFonts w:ascii="Times New Roman" w:hAnsi="Times New Roman" w:cs="Times New Roman"/>
          <w:sz w:val="24"/>
          <w:szCs w:val="24"/>
        </w:rPr>
        <w:t xml:space="preserve"> Трудового кодекса Российской Федерации (далее - Кодекс) информирование и консультирование работодателей и работников по вопросам соблюдения </w:t>
      </w:r>
      <w:r w:rsidRPr="0061142E">
        <w:rPr>
          <w:rFonts w:ascii="Times New Roman" w:hAnsi="Times New Roman" w:cs="Times New Roman"/>
          <w:sz w:val="24"/>
          <w:szCs w:val="24"/>
        </w:rPr>
        <w:lastRenderedPageBreak/>
        <w:t>трудового законодательства и иных нормативных правовых актов, содержащих нормы трудового права, осуществляет федеральная инспекция труда.</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Таким образом, работник, работодатель вправе обратиться в Федеральную службу по труду и занятости (Роструд) и ее территориальные органы за предоставлением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 в порядке, установленном Административным </w:t>
      </w:r>
      <w:hyperlink r:id="rId197">
        <w:r w:rsidRPr="0061142E">
          <w:rPr>
            <w:rFonts w:ascii="Times New Roman" w:hAnsi="Times New Roman" w:cs="Times New Roman"/>
            <w:color w:val="0000FF"/>
            <w:sz w:val="24"/>
            <w:szCs w:val="24"/>
          </w:rPr>
          <w:t>регламентом</w:t>
        </w:r>
      </w:hyperlink>
      <w:r w:rsidRPr="0061142E">
        <w:rPr>
          <w:rFonts w:ascii="Times New Roman" w:hAnsi="Times New Roman" w:cs="Times New Roman"/>
          <w:sz w:val="24"/>
          <w:szCs w:val="24"/>
        </w:rPr>
        <w:t xml:space="preserve"> предоставления вышеназванной государственной услуги (утвержден приказом Роструда от 23 августа 2019 г. N 230).</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Также сообщаем.</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В соответствии с </w:t>
      </w:r>
      <w:hyperlink r:id="rId198">
        <w:r w:rsidRPr="0061142E">
          <w:rPr>
            <w:rFonts w:ascii="Times New Roman" w:hAnsi="Times New Roman" w:cs="Times New Roman"/>
            <w:color w:val="0000FF"/>
            <w:sz w:val="24"/>
            <w:szCs w:val="24"/>
          </w:rPr>
          <w:t>частью первой статьи 312.1</w:t>
        </w:r>
      </w:hyperlink>
      <w:r w:rsidRPr="0061142E">
        <w:rPr>
          <w:rFonts w:ascii="Times New Roman" w:hAnsi="Times New Roman" w:cs="Times New Roman"/>
          <w:sz w:val="24"/>
          <w:szCs w:val="24"/>
        </w:rPr>
        <w:t xml:space="preserve"> Кодекса дистанционной (удаленной)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в том числе сети Интернет, и сетей связи общего пользования.</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На дистанционных работников распространяется действие трудового законодательства и иных актов, содержащих нормы трудового права, с учетом особенностей, установленных </w:t>
      </w:r>
      <w:hyperlink r:id="rId199">
        <w:r w:rsidRPr="0061142E">
          <w:rPr>
            <w:rFonts w:ascii="Times New Roman" w:hAnsi="Times New Roman" w:cs="Times New Roman"/>
            <w:color w:val="0000FF"/>
            <w:sz w:val="24"/>
            <w:szCs w:val="24"/>
          </w:rPr>
          <w:t>главой 49.1</w:t>
        </w:r>
      </w:hyperlink>
      <w:r w:rsidRPr="0061142E">
        <w:rPr>
          <w:rFonts w:ascii="Times New Roman" w:hAnsi="Times New Roman" w:cs="Times New Roman"/>
          <w:sz w:val="24"/>
          <w:szCs w:val="24"/>
        </w:rPr>
        <w:t xml:space="preserve"> Кодекса.</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Так, согласно </w:t>
      </w:r>
      <w:hyperlink r:id="rId200">
        <w:r w:rsidRPr="0061142E">
          <w:rPr>
            <w:rFonts w:ascii="Times New Roman" w:hAnsi="Times New Roman" w:cs="Times New Roman"/>
            <w:color w:val="0000FF"/>
            <w:sz w:val="24"/>
            <w:szCs w:val="24"/>
          </w:rPr>
          <w:t>части третьей статьи 312.6</w:t>
        </w:r>
      </w:hyperlink>
      <w:r w:rsidRPr="0061142E">
        <w:rPr>
          <w:rFonts w:ascii="Times New Roman" w:hAnsi="Times New Roman" w:cs="Times New Roman"/>
          <w:sz w:val="24"/>
          <w:szCs w:val="24"/>
        </w:rPr>
        <w:t xml:space="preserve"> Кодекса в случае направления работодателем дистанционного работника для выполнения служебного поручения в другую местность (на другую территорию), отличную от местности (территории) выполнения трудовой функции, на дистанционного работника распространяется действие </w:t>
      </w:r>
      <w:hyperlink r:id="rId201">
        <w:r w:rsidRPr="0061142E">
          <w:rPr>
            <w:rFonts w:ascii="Times New Roman" w:hAnsi="Times New Roman" w:cs="Times New Roman"/>
            <w:color w:val="0000FF"/>
            <w:sz w:val="24"/>
            <w:szCs w:val="24"/>
          </w:rPr>
          <w:t>статей 166</w:t>
        </w:r>
      </w:hyperlink>
      <w:r w:rsidRPr="0061142E">
        <w:rPr>
          <w:rFonts w:ascii="Times New Roman" w:hAnsi="Times New Roman" w:cs="Times New Roman"/>
          <w:sz w:val="24"/>
          <w:szCs w:val="24"/>
        </w:rPr>
        <w:t xml:space="preserve"> - </w:t>
      </w:r>
      <w:hyperlink r:id="rId202">
        <w:r w:rsidRPr="0061142E">
          <w:rPr>
            <w:rFonts w:ascii="Times New Roman" w:hAnsi="Times New Roman" w:cs="Times New Roman"/>
            <w:color w:val="0000FF"/>
            <w:sz w:val="24"/>
            <w:szCs w:val="24"/>
          </w:rPr>
          <w:t>168</w:t>
        </w:r>
      </w:hyperlink>
      <w:r w:rsidRPr="0061142E">
        <w:rPr>
          <w:rFonts w:ascii="Times New Roman" w:hAnsi="Times New Roman" w:cs="Times New Roman"/>
          <w:sz w:val="24"/>
          <w:szCs w:val="24"/>
        </w:rPr>
        <w:t xml:space="preserve"> Кодекса.</w:t>
      </w:r>
    </w:p>
    <w:p w:rsidR="0061142E" w:rsidRPr="0061142E" w:rsidRDefault="0061142E" w:rsidP="0061142E">
      <w:pPr>
        <w:spacing w:after="0" w:line="240" w:lineRule="auto"/>
        <w:ind w:firstLine="709"/>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180"/>
        <w:gridCol w:w="113"/>
      </w:tblGrid>
      <w:tr w:rsidR="0061142E" w:rsidRPr="0061142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1142E" w:rsidRPr="0061142E" w:rsidRDefault="0061142E" w:rsidP="0061142E">
            <w:pPr>
              <w:spacing w:after="0" w:line="240" w:lineRule="auto"/>
              <w:ind w:firstLine="709"/>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61142E" w:rsidRPr="0061142E" w:rsidRDefault="0061142E" w:rsidP="0061142E">
            <w:pPr>
              <w:spacing w:after="0" w:line="240" w:lineRule="auto"/>
              <w:ind w:firstLine="709"/>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color w:val="392C69"/>
                <w:sz w:val="24"/>
                <w:szCs w:val="24"/>
              </w:rPr>
              <w:t>КонсультантПлюс: примечание.</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color w:val="392C69"/>
                <w:sz w:val="24"/>
                <w:szCs w:val="24"/>
              </w:rPr>
              <w:t xml:space="preserve">В тексте документа, видимо, допущена опечатка: </w:t>
            </w:r>
            <w:hyperlink r:id="rId203">
              <w:r w:rsidRPr="0061142E">
                <w:rPr>
                  <w:rFonts w:ascii="Times New Roman" w:hAnsi="Times New Roman" w:cs="Times New Roman"/>
                  <w:color w:val="0000FF"/>
                  <w:sz w:val="24"/>
                  <w:szCs w:val="24"/>
                </w:rPr>
                <w:t>Постановление</w:t>
              </w:r>
            </w:hyperlink>
            <w:r w:rsidRPr="0061142E">
              <w:rPr>
                <w:rFonts w:ascii="Times New Roman" w:hAnsi="Times New Roman" w:cs="Times New Roman"/>
                <w:color w:val="392C69"/>
                <w:sz w:val="24"/>
                <w:szCs w:val="24"/>
              </w:rPr>
              <w:t xml:space="preserve"> Правительства РФ N 749 имеет дату 13.10.2008, а не 03.10.2008.</w:t>
            </w:r>
          </w:p>
        </w:tc>
        <w:tc>
          <w:tcPr>
            <w:tcW w:w="113" w:type="dxa"/>
            <w:tcBorders>
              <w:top w:val="nil"/>
              <w:left w:val="nil"/>
              <w:bottom w:val="nil"/>
              <w:right w:val="nil"/>
            </w:tcBorders>
            <w:shd w:val="clear" w:color="auto" w:fill="F4F3F8"/>
            <w:tcMar>
              <w:top w:w="0" w:type="dxa"/>
              <w:left w:w="0" w:type="dxa"/>
              <w:bottom w:w="0" w:type="dxa"/>
              <w:right w:w="0" w:type="dxa"/>
            </w:tcMar>
          </w:tcPr>
          <w:p w:rsidR="0061142E" w:rsidRPr="0061142E" w:rsidRDefault="0061142E" w:rsidP="0061142E">
            <w:pPr>
              <w:spacing w:after="0" w:line="240" w:lineRule="auto"/>
              <w:ind w:firstLine="709"/>
              <w:rPr>
                <w:rFonts w:ascii="Times New Roman" w:hAnsi="Times New Roman" w:cs="Times New Roman"/>
                <w:sz w:val="24"/>
                <w:szCs w:val="24"/>
              </w:rPr>
            </w:pPr>
          </w:p>
        </w:tc>
      </w:tr>
    </w:tbl>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В соответствии со </w:t>
      </w:r>
      <w:hyperlink r:id="rId204">
        <w:r w:rsidRPr="0061142E">
          <w:rPr>
            <w:rFonts w:ascii="Times New Roman" w:hAnsi="Times New Roman" w:cs="Times New Roman"/>
            <w:color w:val="0000FF"/>
            <w:sz w:val="24"/>
            <w:szCs w:val="24"/>
          </w:rPr>
          <w:t>статьей 166</w:t>
        </w:r>
      </w:hyperlink>
      <w:r w:rsidRPr="0061142E">
        <w:rPr>
          <w:rFonts w:ascii="Times New Roman" w:hAnsi="Times New Roman" w:cs="Times New Roman"/>
          <w:sz w:val="24"/>
          <w:szCs w:val="24"/>
        </w:rPr>
        <w:t xml:space="preserve"> Кодекса </w:t>
      </w:r>
      <w:hyperlink r:id="rId205">
        <w:r w:rsidRPr="0061142E">
          <w:rPr>
            <w:rFonts w:ascii="Times New Roman" w:hAnsi="Times New Roman" w:cs="Times New Roman"/>
            <w:color w:val="0000FF"/>
            <w:sz w:val="24"/>
            <w:szCs w:val="24"/>
          </w:rPr>
          <w:t>Положение</w:t>
        </w:r>
      </w:hyperlink>
      <w:r w:rsidRPr="0061142E">
        <w:rPr>
          <w:rFonts w:ascii="Times New Roman" w:hAnsi="Times New Roman" w:cs="Times New Roman"/>
          <w:sz w:val="24"/>
          <w:szCs w:val="24"/>
        </w:rPr>
        <w:t xml:space="preserve"> об особенностях направления работников в служебные командировки утверждено постановлением Правительства Российской Федерации от 3 октября 2008 г. N 749.</w:t>
      </w:r>
    </w:p>
    <w:p w:rsidR="0061142E" w:rsidRPr="0061142E" w:rsidRDefault="0061142E" w:rsidP="0061142E">
      <w:pPr>
        <w:spacing w:after="0" w:line="240" w:lineRule="auto"/>
        <w:ind w:firstLine="709"/>
        <w:jc w:val="both"/>
        <w:rPr>
          <w:rFonts w:ascii="Times New Roman" w:hAnsi="Times New Roman" w:cs="Times New Roman"/>
          <w:sz w:val="24"/>
          <w:szCs w:val="24"/>
        </w:rPr>
      </w:pPr>
      <w:r w:rsidRPr="0061142E">
        <w:rPr>
          <w:rFonts w:ascii="Times New Roman" w:hAnsi="Times New Roman" w:cs="Times New Roman"/>
          <w:sz w:val="24"/>
          <w:szCs w:val="24"/>
        </w:rPr>
        <w:t xml:space="preserve">Согласно </w:t>
      </w:r>
      <w:hyperlink r:id="rId206">
        <w:r w:rsidRPr="0061142E">
          <w:rPr>
            <w:rFonts w:ascii="Times New Roman" w:hAnsi="Times New Roman" w:cs="Times New Roman"/>
            <w:color w:val="0000FF"/>
            <w:sz w:val="24"/>
            <w:szCs w:val="24"/>
          </w:rPr>
          <w:t>пунктам 3</w:t>
        </w:r>
      </w:hyperlink>
      <w:r w:rsidRPr="0061142E">
        <w:rPr>
          <w:rFonts w:ascii="Times New Roman" w:hAnsi="Times New Roman" w:cs="Times New Roman"/>
          <w:sz w:val="24"/>
          <w:szCs w:val="24"/>
        </w:rPr>
        <w:t xml:space="preserve">, </w:t>
      </w:r>
      <w:hyperlink r:id="rId207">
        <w:r w:rsidRPr="0061142E">
          <w:rPr>
            <w:rFonts w:ascii="Times New Roman" w:hAnsi="Times New Roman" w:cs="Times New Roman"/>
            <w:color w:val="0000FF"/>
            <w:sz w:val="24"/>
            <w:szCs w:val="24"/>
          </w:rPr>
          <w:t>4</w:t>
        </w:r>
      </w:hyperlink>
      <w:r w:rsidRPr="0061142E">
        <w:rPr>
          <w:rFonts w:ascii="Times New Roman" w:hAnsi="Times New Roman" w:cs="Times New Roman"/>
          <w:sz w:val="24"/>
          <w:szCs w:val="24"/>
        </w:rPr>
        <w:t xml:space="preserve"> указанного Положения работники направляются в командировки на основании письменного решения работодателя на определенный срок для выполнения служебного поручения вне места постоянной работы. Срок командировки определяется работодателем с учетом объема, сложности и других особенностей служебного поручения.</w:t>
      </w:r>
    </w:p>
    <w:p w:rsidR="0061142E" w:rsidRPr="0061142E" w:rsidRDefault="0061142E" w:rsidP="0061142E">
      <w:pPr>
        <w:spacing w:after="0" w:line="240" w:lineRule="auto"/>
        <w:ind w:firstLine="709"/>
        <w:rPr>
          <w:rFonts w:ascii="Times New Roman" w:hAnsi="Times New Roman" w:cs="Times New Roman"/>
          <w:sz w:val="24"/>
          <w:szCs w:val="24"/>
        </w:rPr>
      </w:pPr>
    </w:p>
    <w:p w:rsidR="0061142E" w:rsidRPr="0061142E" w:rsidRDefault="0061142E" w:rsidP="0061142E">
      <w:pPr>
        <w:spacing w:after="0" w:line="240" w:lineRule="auto"/>
        <w:ind w:firstLine="709"/>
        <w:jc w:val="right"/>
        <w:rPr>
          <w:rFonts w:ascii="Times New Roman" w:hAnsi="Times New Roman" w:cs="Times New Roman"/>
          <w:sz w:val="24"/>
          <w:szCs w:val="24"/>
        </w:rPr>
      </w:pPr>
      <w:r w:rsidRPr="0061142E">
        <w:rPr>
          <w:rFonts w:ascii="Times New Roman" w:hAnsi="Times New Roman" w:cs="Times New Roman"/>
          <w:sz w:val="24"/>
          <w:szCs w:val="24"/>
        </w:rPr>
        <w:t>Заместитель директора Департамента</w:t>
      </w:r>
    </w:p>
    <w:p w:rsidR="0061142E" w:rsidRPr="0061142E" w:rsidRDefault="0061142E" w:rsidP="0061142E">
      <w:pPr>
        <w:spacing w:after="0" w:line="240" w:lineRule="auto"/>
        <w:ind w:firstLine="709"/>
        <w:jc w:val="right"/>
        <w:rPr>
          <w:rFonts w:ascii="Times New Roman" w:hAnsi="Times New Roman" w:cs="Times New Roman"/>
          <w:sz w:val="24"/>
          <w:szCs w:val="24"/>
        </w:rPr>
      </w:pPr>
      <w:r w:rsidRPr="0061142E">
        <w:rPr>
          <w:rFonts w:ascii="Times New Roman" w:hAnsi="Times New Roman" w:cs="Times New Roman"/>
          <w:sz w:val="24"/>
          <w:szCs w:val="24"/>
        </w:rPr>
        <w:t>оплаты труда, трудовых отношений</w:t>
      </w:r>
    </w:p>
    <w:p w:rsidR="0061142E" w:rsidRPr="0061142E" w:rsidRDefault="0061142E" w:rsidP="0061142E">
      <w:pPr>
        <w:spacing w:after="0" w:line="240" w:lineRule="auto"/>
        <w:ind w:firstLine="709"/>
        <w:jc w:val="right"/>
        <w:rPr>
          <w:rFonts w:ascii="Times New Roman" w:hAnsi="Times New Roman" w:cs="Times New Roman"/>
          <w:sz w:val="24"/>
          <w:szCs w:val="24"/>
        </w:rPr>
      </w:pPr>
      <w:r w:rsidRPr="0061142E">
        <w:rPr>
          <w:rFonts w:ascii="Times New Roman" w:hAnsi="Times New Roman" w:cs="Times New Roman"/>
          <w:sz w:val="24"/>
          <w:szCs w:val="24"/>
        </w:rPr>
        <w:t>и социального партнерства</w:t>
      </w:r>
    </w:p>
    <w:p w:rsidR="0061142E" w:rsidRPr="0061142E" w:rsidRDefault="0061142E" w:rsidP="0061142E">
      <w:pPr>
        <w:spacing w:after="0" w:line="240" w:lineRule="auto"/>
        <w:ind w:firstLine="709"/>
        <w:jc w:val="right"/>
        <w:rPr>
          <w:rFonts w:ascii="Times New Roman" w:hAnsi="Times New Roman" w:cs="Times New Roman"/>
          <w:sz w:val="24"/>
          <w:szCs w:val="24"/>
        </w:rPr>
      </w:pPr>
      <w:r w:rsidRPr="0061142E">
        <w:rPr>
          <w:rFonts w:ascii="Times New Roman" w:hAnsi="Times New Roman" w:cs="Times New Roman"/>
          <w:sz w:val="24"/>
          <w:szCs w:val="24"/>
        </w:rPr>
        <w:t>Т.В.МАЛЕНКО</w:t>
      </w:r>
    </w:p>
    <w:p w:rsidR="0061142E" w:rsidRPr="0061142E" w:rsidRDefault="0061142E" w:rsidP="0061142E">
      <w:pPr>
        <w:spacing w:after="0" w:line="240" w:lineRule="auto"/>
        <w:ind w:firstLine="709"/>
        <w:rPr>
          <w:rFonts w:ascii="Times New Roman" w:hAnsi="Times New Roman" w:cs="Times New Roman"/>
          <w:sz w:val="24"/>
          <w:szCs w:val="24"/>
        </w:rPr>
      </w:pPr>
      <w:r w:rsidRPr="0061142E">
        <w:rPr>
          <w:rFonts w:ascii="Times New Roman" w:hAnsi="Times New Roman" w:cs="Times New Roman"/>
          <w:sz w:val="24"/>
          <w:szCs w:val="24"/>
        </w:rPr>
        <w:t>03.04.2025</w:t>
      </w:r>
    </w:p>
    <w:p w:rsidR="0061142E" w:rsidRPr="0061142E" w:rsidRDefault="0061142E" w:rsidP="0061142E">
      <w:pPr>
        <w:spacing w:after="0" w:line="240" w:lineRule="auto"/>
        <w:ind w:firstLine="709"/>
        <w:rPr>
          <w:rFonts w:ascii="Times New Roman" w:hAnsi="Times New Roman" w:cs="Times New Roman"/>
          <w:sz w:val="24"/>
          <w:szCs w:val="24"/>
        </w:rPr>
      </w:pPr>
    </w:p>
    <w:p w:rsidR="0061142E" w:rsidRPr="0061142E" w:rsidRDefault="0061142E" w:rsidP="0061142E">
      <w:pPr>
        <w:spacing w:after="0" w:line="240" w:lineRule="auto"/>
        <w:ind w:firstLine="709"/>
        <w:rPr>
          <w:rFonts w:ascii="Times New Roman" w:hAnsi="Times New Roman" w:cs="Times New Roman"/>
          <w:sz w:val="24"/>
          <w:szCs w:val="24"/>
        </w:rPr>
      </w:pPr>
    </w:p>
    <w:p w:rsidR="0061142E" w:rsidRPr="0061142E" w:rsidRDefault="0061142E" w:rsidP="0061142E">
      <w:pPr>
        <w:pBdr>
          <w:bottom w:val="single" w:sz="6" w:space="0" w:color="auto"/>
        </w:pBdr>
        <w:spacing w:after="0" w:line="240" w:lineRule="auto"/>
        <w:ind w:firstLine="709"/>
        <w:jc w:val="both"/>
        <w:rPr>
          <w:rFonts w:ascii="Times New Roman" w:hAnsi="Times New Roman" w:cs="Times New Roman"/>
          <w:sz w:val="24"/>
          <w:szCs w:val="24"/>
        </w:rPr>
      </w:pPr>
    </w:p>
    <w:p w:rsidR="0029620E" w:rsidRPr="004F0C91" w:rsidRDefault="0029620E" w:rsidP="004F0C91">
      <w:pPr>
        <w:shd w:val="clear" w:color="auto" w:fill="FFFFFF"/>
        <w:spacing w:after="0" w:line="240" w:lineRule="auto"/>
        <w:ind w:firstLine="709"/>
        <w:rPr>
          <w:rFonts w:ascii="Times New Roman" w:eastAsia="Calibri" w:hAnsi="Times New Roman" w:cs="Times New Roman"/>
          <w:sz w:val="24"/>
          <w:szCs w:val="24"/>
        </w:rPr>
      </w:pPr>
    </w:p>
    <w:sectPr w:rsidR="0029620E" w:rsidRPr="004F0C91" w:rsidSect="00347EC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1059"/>
    <w:multiLevelType w:val="multilevel"/>
    <w:tmpl w:val="96888DEE"/>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1655E"/>
    <w:multiLevelType w:val="multilevel"/>
    <w:tmpl w:val="34307C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545BE"/>
    <w:multiLevelType w:val="multilevel"/>
    <w:tmpl w:val="945AB07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65C0"/>
    <w:multiLevelType w:val="multilevel"/>
    <w:tmpl w:val="95E6FFD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6871CE"/>
    <w:multiLevelType w:val="multilevel"/>
    <w:tmpl w:val="9D00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926B8"/>
    <w:multiLevelType w:val="multilevel"/>
    <w:tmpl w:val="4A60C89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0C1C9A"/>
    <w:multiLevelType w:val="multilevel"/>
    <w:tmpl w:val="EA08B6B8"/>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114721"/>
    <w:multiLevelType w:val="multilevel"/>
    <w:tmpl w:val="0B24D5B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C22483"/>
    <w:multiLevelType w:val="multilevel"/>
    <w:tmpl w:val="FF841AD8"/>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0068B3"/>
    <w:multiLevelType w:val="multilevel"/>
    <w:tmpl w:val="EC0C46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BE42F5"/>
    <w:multiLevelType w:val="multilevel"/>
    <w:tmpl w:val="F978FB48"/>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126270"/>
    <w:multiLevelType w:val="multilevel"/>
    <w:tmpl w:val="6338E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EF5976"/>
    <w:multiLevelType w:val="multilevel"/>
    <w:tmpl w:val="81225FA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0770CF"/>
    <w:multiLevelType w:val="multilevel"/>
    <w:tmpl w:val="F72856F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5C261E"/>
    <w:multiLevelType w:val="multilevel"/>
    <w:tmpl w:val="EC36697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A74121"/>
    <w:multiLevelType w:val="multilevel"/>
    <w:tmpl w:val="C53E61C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2B0BAE"/>
    <w:multiLevelType w:val="multilevel"/>
    <w:tmpl w:val="81C62C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5A41DC"/>
    <w:multiLevelType w:val="multilevel"/>
    <w:tmpl w:val="C334449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721418"/>
    <w:multiLevelType w:val="multilevel"/>
    <w:tmpl w:val="329CF3A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3B3A55"/>
    <w:multiLevelType w:val="multilevel"/>
    <w:tmpl w:val="217C19C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566532"/>
    <w:multiLevelType w:val="multilevel"/>
    <w:tmpl w:val="EDB612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23309E"/>
    <w:multiLevelType w:val="multilevel"/>
    <w:tmpl w:val="D6D67F9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6E433B"/>
    <w:multiLevelType w:val="multilevel"/>
    <w:tmpl w:val="F40E862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30007F"/>
    <w:multiLevelType w:val="multilevel"/>
    <w:tmpl w:val="58FE872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A0EAE"/>
    <w:multiLevelType w:val="multilevel"/>
    <w:tmpl w:val="9634BD7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D550CD"/>
    <w:multiLevelType w:val="multilevel"/>
    <w:tmpl w:val="1F263C0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003E71"/>
    <w:multiLevelType w:val="multilevel"/>
    <w:tmpl w:val="4FB2B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D56261"/>
    <w:multiLevelType w:val="multilevel"/>
    <w:tmpl w:val="DD524C1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F507AC"/>
    <w:multiLevelType w:val="multilevel"/>
    <w:tmpl w:val="02F6FA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6954A9"/>
    <w:multiLevelType w:val="multilevel"/>
    <w:tmpl w:val="45146A4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4A0EEE"/>
    <w:multiLevelType w:val="multilevel"/>
    <w:tmpl w:val="D34C87C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FD96DD7"/>
    <w:multiLevelType w:val="multilevel"/>
    <w:tmpl w:val="39B8AA48"/>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3E7AE9"/>
    <w:multiLevelType w:val="multilevel"/>
    <w:tmpl w:val="066A5B5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653049B"/>
    <w:multiLevelType w:val="multilevel"/>
    <w:tmpl w:val="CA000DB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3265B8"/>
    <w:multiLevelType w:val="multilevel"/>
    <w:tmpl w:val="01DCD1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B312B5"/>
    <w:multiLevelType w:val="multilevel"/>
    <w:tmpl w:val="D82484B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2963614"/>
    <w:multiLevelType w:val="multilevel"/>
    <w:tmpl w:val="B4D4CEF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3723A9E"/>
    <w:multiLevelType w:val="multilevel"/>
    <w:tmpl w:val="FF66B03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546B63"/>
    <w:multiLevelType w:val="multilevel"/>
    <w:tmpl w:val="24C4C93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F737A6"/>
    <w:multiLevelType w:val="multilevel"/>
    <w:tmpl w:val="4136472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146CF4"/>
    <w:multiLevelType w:val="multilevel"/>
    <w:tmpl w:val="138C304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lvlOverride w:ilvl="0">
      <w:startOverride w:val="1"/>
    </w:lvlOverride>
  </w:num>
  <w:num w:numId="2">
    <w:abstractNumId w:val="25"/>
    <w:lvlOverride w:ilvl="0">
      <w:startOverride w:val="1"/>
    </w:lvlOverride>
  </w:num>
  <w:num w:numId="3">
    <w:abstractNumId w:val="8"/>
    <w:lvlOverride w:ilvl="0">
      <w:startOverride w:val="1"/>
    </w:lvlOverride>
  </w:num>
  <w:num w:numId="4">
    <w:abstractNumId w:val="3"/>
    <w:lvlOverride w:ilvl="0">
      <w:startOverride w:val="1"/>
    </w:lvlOverride>
  </w:num>
  <w:num w:numId="5">
    <w:abstractNumId w:val="28"/>
    <w:lvlOverride w:ilvl="0">
      <w:startOverride w:val="1"/>
    </w:lvlOverride>
  </w:num>
  <w:num w:numId="6">
    <w:abstractNumId w:val="31"/>
    <w:lvlOverride w:ilvl="0">
      <w:startOverride w:val="1"/>
    </w:lvlOverride>
  </w:num>
  <w:num w:numId="7">
    <w:abstractNumId w:val="40"/>
    <w:lvlOverride w:ilvl="0">
      <w:startOverride w:val="1"/>
    </w:lvlOverride>
  </w:num>
  <w:num w:numId="8">
    <w:abstractNumId w:val="5"/>
    <w:lvlOverride w:ilvl="0">
      <w:startOverride w:val="1"/>
    </w:lvlOverride>
  </w:num>
  <w:num w:numId="9">
    <w:abstractNumId w:val="36"/>
    <w:lvlOverride w:ilvl="0">
      <w:startOverride w:val="1"/>
    </w:lvlOverride>
  </w:num>
  <w:num w:numId="10">
    <w:abstractNumId w:val="0"/>
    <w:lvlOverride w:ilvl="0">
      <w:startOverride w:val="1"/>
    </w:lvlOverride>
  </w:num>
  <w:num w:numId="11">
    <w:abstractNumId w:val="21"/>
    <w:lvlOverride w:ilvl="0">
      <w:startOverride w:val="1"/>
    </w:lvlOverride>
  </w:num>
  <w:num w:numId="12">
    <w:abstractNumId w:val="6"/>
    <w:lvlOverride w:ilvl="0">
      <w:startOverride w:val="1"/>
    </w:lvlOverride>
  </w:num>
  <w:num w:numId="13">
    <w:abstractNumId w:val="12"/>
    <w:lvlOverride w:ilvl="0">
      <w:startOverride w:val="1"/>
    </w:lvlOverride>
  </w:num>
  <w:num w:numId="14">
    <w:abstractNumId w:val="22"/>
    <w:lvlOverride w:ilvl="0">
      <w:startOverride w:val="1"/>
    </w:lvlOverride>
  </w:num>
  <w:num w:numId="15">
    <w:abstractNumId w:val="30"/>
    <w:lvlOverride w:ilvl="0">
      <w:startOverride w:val="1"/>
    </w:lvlOverride>
  </w:num>
  <w:num w:numId="16">
    <w:abstractNumId w:val="27"/>
    <w:lvlOverride w:ilvl="0">
      <w:startOverride w:val="1"/>
    </w:lvlOverride>
  </w:num>
  <w:num w:numId="17">
    <w:abstractNumId w:val="23"/>
    <w:lvlOverride w:ilvl="0">
      <w:startOverride w:val="1"/>
    </w:lvlOverride>
  </w:num>
  <w:num w:numId="18">
    <w:abstractNumId w:val="10"/>
    <w:lvlOverride w:ilvl="0">
      <w:startOverride w:val="1"/>
    </w:lvlOverride>
  </w:num>
  <w:num w:numId="19">
    <w:abstractNumId w:val="32"/>
    <w:lvlOverride w:ilvl="0">
      <w:startOverride w:val="1"/>
    </w:lvlOverride>
  </w:num>
  <w:num w:numId="20">
    <w:abstractNumId w:val="34"/>
    <w:lvlOverride w:ilvl="0">
      <w:startOverride w:val="1"/>
    </w:lvlOverride>
  </w:num>
  <w:num w:numId="21">
    <w:abstractNumId w:val="29"/>
    <w:lvlOverride w:ilvl="0">
      <w:startOverride w:val="1"/>
    </w:lvlOverride>
  </w:num>
  <w:num w:numId="22">
    <w:abstractNumId w:val="11"/>
  </w:num>
  <w:num w:numId="23">
    <w:abstractNumId w:val="4"/>
  </w:num>
  <w:num w:numId="24">
    <w:abstractNumId w:val="9"/>
    <w:lvlOverride w:ilvl="0">
      <w:startOverride w:val="1"/>
    </w:lvlOverride>
  </w:num>
  <w:num w:numId="25">
    <w:abstractNumId w:val="33"/>
    <w:lvlOverride w:ilvl="0">
      <w:startOverride w:val="1"/>
    </w:lvlOverride>
  </w:num>
  <w:num w:numId="26">
    <w:abstractNumId w:val="37"/>
    <w:lvlOverride w:ilvl="0">
      <w:startOverride w:val="1"/>
    </w:lvlOverride>
  </w:num>
  <w:num w:numId="27">
    <w:abstractNumId w:val="14"/>
    <w:lvlOverride w:ilvl="0">
      <w:startOverride w:val="1"/>
    </w:lvlOverride>
  </w:num>
  <w:num w:numId="28">
    <w:abstractNumId w:val="20"/>
    <w:lvlOverride w:ilvl="0">
      <w:startOverride w:val="1"/>
    </w:lvlOverride>
  </w:num>
  <w:num w:numId="29">
    <w:abstractNumId w:val="7"/>
    <w:lvlOverride w:ilvl="0">
      <w:startOverride w:val="1"/>
    </w:lvlOverride>
  </w:num>
  <w:num w:numId="30">
    <w:abstractNumId w:val="39"/>
    <w:lvlOverride w:ilvl="0">
      <w:startOverride w:val="1"/>
    </w:lvlOverride>
  </w:num>
  <w:num w:numId="31">
    <w:abstractNumId w:val="38"/>
    <w:lvlOverride w:ilvl="0">
      <w:startOverride w:val="1"/>
    </w:lvlOverride>
  </w:num>
  <w:num w:numId="32">
    <w:abstractNumId w:val="2"/>
    <w:lvlOverride w:ilvl="0">
      <w:startOverride w:val="1"/>
    </w:lvlOverride>
  </w:num>
  <w:num w:numId="33">
    <w:abstractNumId w:val="18"/>
    <w:lvlOverride w:ilvl="0">
      <w:startOverride w:val="1"/>
    </w:lvlOverride>
  </w:num>
  <w:num w:numId="34">
    <w:abstractNumId w:val="24"/>
    <w:lvlOverride w:ilvl="0">
      <w:startOverride w:val="1"/>
    </w:lvlOverride>
  </w:num>
  <w:num w:numId="35">
    <w:abstractNumId w:val="17"/>
    <w:lvlOverride w:ilvl="0">
      <w:startOverride w:val="1"/>
    </w:lvlOverride>
  </w:num>
  <w:num w:numId="36">
    <w:abstractNumId w:val="19"/>
    <w:lvlOverride w:ilvl="0">
      <w:startOverride w:val="1"/>
    </w:lvlOverride>
  </w:num>
  <w:num w:numId="37">
    <w:abstractNumId w:val="1"/>
    <w:lvlOverride w:ilvl="0">
      <w:startOverride w:val="1"/>
    </w:lvlOverride>
  </w:num>
  <w:num w:numId="38">
    <w:abstractNumId w:val="35"/>
    <w:lvlOverride w:ilvl="0">
      <w:startOverride w:val="1"/>
    </w:lvlOverride>
  </w:num>
  <w:num w:numId="39">
    <w:abstractNumId w:val="26"/>
    <w:lvlOverride w:ilvl="0">
      <w:startOverride w:val="1"/>
    </w:lvlOverride>
  </w:num>
  <w:num w:numId="40">
    <w:abstractNumId w:val="16"/>
    <w:lvlOverride w:ilvl="0">
      <w:startOverride w:val="1"/>
    </w:lvlOverride>
  </w:num>
  <w:num w:numId="41">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A0AF4"/>
    <w:rsid w:val="00002838"/>
    <w:rsid w:val="00072E5D"/>
    <w:rsid w:val="00073DA5"/>
    <w:rsid w:val="000C09F9"/>
    <w:rsid w:val="000E0DAF"/>
    <w:rsid w:val="000E153A"/>
    <w:rsid w:val="00101940"/>
    <w:rsid w:val="001060BF"/>
    <w:rsid w:val="00107D95"/>
    <w:rsid w:val="00150BD6"/>
    <w:rsid w:val="001518FF"/>
    <w:rsid w:val="001C4BDB"/>
    <w:rsid w:val="001C5D7E"/>
    <w:rsid w:val="001D65B4"/>
    <w:rsid w:val="0021103D"/>
    <w:rsid w:val="00217FB2"/>
    <w:rsid w:val="00232D55"/>
    <w:rsid w:val="00233060"/>
    <w:rsid w:val="00242ACA"/>
    <w:rsid w:val="00243034"/>
    <w:rsid w:val="002602F4"/>
    <w:rsid w:val="0029620E"/>
    <w:rsid w:val="002A534C"/>
    <w:rsid w:val="002C6322"/>
    <w:rsid w:val="002F41ED"/>
    <w:rsid w:val="00317387"/>
    <w:rsid w:val="003269FA"/>
    <w:rsid w:val="00326DE4"/>
    <w:rsid w:val="00336211"/>
    <w:rsid w:val="00347EC7"/>
    <w:rsid w:val="003862E1"/>
    <w:rsid w:val="00393DD9"/>
    <w:rsid w:val="003972B6"/>
    <w:rsid w:val="003A0F66"/>
    <w:rsid w:val="003B3002"/>
    <w:rsid w:val="003D24F4"/>
    <w:rsid w:val="003D6E3F"/>
    <w:rsid w:val="00445E1D"/>
    <w:rsid w:val="00487035"/>
    <w:rsid w:val="004B55FC"/>
    <w:rsid w:val="004B576D"/>
    <w:rsid w:val="004D71B7"/>
    <w:rsid w:val="004F0C91"/>
    <w:rsid w:val="004F2D4D"/>
    <w:rsid w:val="00510E41"/>
    <w:rsid w:val="00534A7C"/>
    <w:rsid w:val="00572489"/>
    <w:rsid w:val="0059102A"/>
    <w:rsid w:val="005A3138"/>
    <w:rsid w:val="005B3C58"/>
    <w:rsid w:val="005D0323"/>
    <w:rsid w:val="005D123F"/>
    <w:rsid w:val="005D7EAD"/>
    <w:rsid w:val="0060651C"/>
    <w:rsid w:val="0061142E"/>
    <w:rsid w:val="006770F2"/>
    <w:rsid w:val="00695EF3"/>
    <w:rsid w:val="006D6596"/>
    <w:rsid w:val="00714A22"/>
    <w:rsid w:val="00735390"/>
    <w:rsid w:val="00745868"/>
    <w:rsid w:val="00760FFF"/>
    <w:rsid w:val="007714DA"/>
    <w:rsid w:val="007810C2"/>
    <w:rsid w:val="007A0AF4"/>
    <w:rsid w:val="007B3F4B"/>
    <w:rsid w:val="007D3B15"/>
    <w:rsid w:val="007D43E4"/>
    <w:rsid w:val="0080707A"/>
    <w:rsid w:val="00815F09"/>
    <w:rsid w:val="00865EDB"/>
    <w:rsid w:val="00875CFB"/>
    <w:rsid w:val="00895F8F"/>
    <w:rsid w:val="008A47D0"/>
    <w:rsid w:val="008B3BE7"/>
    <w:rsid w:val="008D275F"/>
    <w:rsid w:val="008D53A7"/>
    <w:rsid w:val="008D5DA2"/>
    <w:rsid w:val="008E4441"/>
    <w:rsid w:val="009042DE"/>
    <w:rsid w:val="00907AFC"/>
    <w:rsid w:val="00907B58"/>
    <w:rsid w:val="00923C47"/>
    <w:rsid w:val="00931E8F"/>
    <w:rsid w:val="00936B5F"/>
    <w:rsid w:val="009870A7"/>
    <w:rsid w:val="009A2608"/>
    <w:rsid w:val="00A11A2D"/>
    <w:rsid w:val="00A24146"/>
    <w:rsid w:val="00A24F3F"/>
    <w:rsid w:val="00AC0E02"/>
    <w:rsid w:val="00AD7490"/>
    <w:rsid w:val="00B11052"/>
    <w:rsid w:val="00B225A8"/>
    <w:rsid w:val="00B54C06"/>
    <w:rsid w:val="00BA5E1A"/>
    <w:rsid w:val="00BE512C"/>
    <w:rsid w:val="00C02C11"/>
    <w:rsid w:val="00C12223"/>
    <w:rsid w:val="00C4563C"/>
    <w:rsid w:val="00CB6274"/>
    <w:rsid w:val="00CD17CE"/>
    <w:rsid w:val="00D41839"/>
    <w:rsid w:val="00D56786"/>
    <w:rsid w:val="00D638C8"/>
    <w:rsid w:val="00D75600"/>
    <w:rsid w:val="00DD79C3"/>
    <w:rsid w:val="00E51351"/>
    <w:rsid w:val="00E5526A"/>
    <w:rsid w:val="00E86708"/>
    <w:rsid w:val="00EB6E75"/>
    <w:rsid w:val="00EC4742"/>
    <w:rsid w:val="00ED5D23"/>
    <w:rsid w:val="00EE2FB9"/>
    <w:rsid w:val="00EE5ADC"/>
    <w:rsid w:val="00F429D5"/>
    <w:rsid w:val="00F75873"/>
    <w:rsid w:val="00F761E3"/>
    <w:rsid w:val="00F95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5D56E"/>
  <w15:docId w15:val="{4B7C2675-1A02-4CF1-8E5F-46A1389B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ACA"/>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0BD6"/>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072E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840202">
      <w:bodyDiv w:val="1"/>
      <w:marLeft w:val="0"/>
      <w:marRight w:val="0"/>
      <w:marTop w:val="0"/>
      <w:marBottom w:val="0"/>
      <w:divBdr>
        <w:top w:val="none" w:sz="0" w:space="0" w:color="auto"/>
        <w:left w:val="none" w:sz="0" w:space="0" w:color="auto"/>
        <w:bottom w:val="none" w:sz="0" w:space="0" w:color="auto"/>
        <w:right w:val="none" w:sz="0" w:space="0" w:color="auto"/>
      </w:divBdr>
      <w:divsChild>
        <w:div w:id="1275597972">
          <w:marLeft w:val="0"/>
          <w:marRight w:val="0"/>
          <w:marTop w:val="0"/>
          <w:marBottom w:val="0"/>
          <w:divBdr>
            <w:top w:val="none" w:sz="0" w:space="0" w:color="auto"/>
            <w:left w:val="none" w:sz="0" w:space="0" w:color="auto"/>
            <w:bottom w:val="none" w:sz="0" w:space="0" w:color="auto"/>
            <w:right w:val="none" w:sz="0" w:space="0" w:color="auto"/>
          </w:divBdr>
        </w:div>
        <w:div w:id="2054302933">
          <w:marLeft w:val="0"/>
          <w:marRight w:val="0"/>
          <w:marTop w:val="0"/>
          <w:marBottom w:val="0"/>
          <w:divBdr>
            <w:top w:val="none" w:sz="0" w:space="0" w:color="auto"/>
            <w:left w:val="none" w:sz="0" w:space="0" w:color="auto"/>
            <w:bottom w:val="none" w:sz="0" w:space="0" w:color="auto"/>
            <w:right w:val="none" w:sz="0" w:space="0" w:color="auto"/>
          </w:divBdr>
        </w:div>
        <w:div w:id="1987203549">
          <w:marLeft w:val="0"/>
          <w:marRight w:val="0"/>
          <w:marTop w:val="0"/>
          <w:marBottom w:val="0"/>
          <w:divBdr>
            <w:top w:val="none" w:sz="0" w:space="0" w:color="auto"/>
            <w:left w:val="none" w:sz="0" w:space="0" w:color="auto"/>
            <w:bottom w:val="none" w:sz="0" w:space="0" w:color="auto"/>
            <w:right w:val="none" w:sz="0" w:space="0" w:color="auto"/>
          </w:divBdr>
        </w:div>
        <w:div w:id="761683351">
          <w:marLeft w:val="0"/>
          <w:marRight w:val="0"/>
          <w:marTop w:val="0"/>
          <w:marBottom w:val="0"/>
          <w:divBdr>
            <w:top w:val="none" w:sz="0" w:space="0" w:color="auto"/>
            <w:left w:val="none" w:sz="0" w:space="0" w:color="auto"/>
            <w:bottom w:val="none" w:sz="0" w:space="0" w:color="auto"/>
            <w:right w:val="none" w:sz="0" w:space="0" w:color="auto"/>
          </w:divBdr>
        </w:div>
        <w:div w:id="2052916565">
          <w:marLeft w:val="0"/>
          <w:marRight w:val="0"/>
          <w:marTop w:val="0"/>
          <w:marBottom w:val="0"/>
          <w:divBdr>
            <w:top w:val="none" w:sz="0" w:space="0" w:color="auto"/>
            <w:left w:val="none" w:sz="0" w:space="0" w:color="auto"/>
            <w:bottom w:val="none" w:sz="0" w:space="0" w:color="auto"/>
            <w:right w:val="none" w:sz="0" w:space="0" w:color="auto"/>
          </w:divBdr>
        </w:div>
        <w:div w:id="951592383">
          <w:marLeft w:val="0"/>
          <w:marRight w:val="0"/>
          <w:marTop w:val="0"/>
          <w:marBottom w:val="0"/>
          <w:divBdr>
            <w:top w:val="none" w:sz="0" w:space="0" w:color="auto"/>
            <w:left w:val="none" w:sz="0" w:space="0" w:color="auto"/>
            <w:bottom w:val="none" w:sz="0" w:space="0" w:color="auto"/>
            <w:right w:val="none" w:sz="0" w:space="0" w:color="auto"/>
          </w:divBdr>
        </w:div>
        <w:div w:id="420031693">
          <w:marLeft w:val="0"/>
          <w:marRight w:val="0"/>
          <w:marTop w:val="0"/>
          <w:marBottom w:val="0"/>
          <w:divBdr>
            <w:top w:val="none" w:sz="0" w:space="0" w:color="auto"/>
            <w:left w:val="none" w:sz="0" w:space="0" w:color="auto"/>
            <w:bottom w:val="none" w:sz="0" w:space="0" w:color="auto"/>
            <w:right w:val="none" w:sz="0" w:space="0" w:color="auto"/>
          </w:divBdr>
        </w:div>
      </w:divsChild>
    </w:div>
    <w:div w:id="171076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21657&amp;dst=7444" TargetMode="External"/><Relationship Id="rId21" Type="http://schemas.openxmlformats.org/officeDocument/2006/relationships/hyperlink" Target="https://login.consultant.ru/link/?req=doc&amp;base=PKBO&amp;n=47174&amp;dst=100031" TargetMode="External"/><Relationship Id="rId42" Type="http://schemas.openxmlformats.org/officeDocument/2006/relationships/hyperlink" Target="https://login.consultant.ru/link/?req=doc&amp;base=LAW&amp;n=515484&amp;dst=1344" TargetMode="External"/><Relationship Id="rId63" Type="http://schemas.openxmlformats.org/officeDocument/2006/relationships/hyperlink" Target="https://login.consultant.ru/link/?req=doc&amp;base=LAW&amp;n=515484&amp;dst=2936" TargetMode="External"/><Relationship Id="rId84" Type="http://schemas.openxmlformats.org/officeDocument/2006/relationships/hyperlink" Target="https://login.consultant.ru/link/?req=doc&amp;base=QUEST&amp;n=193927&amp;dst=100018" TargetMode="External"/><Relationship Id="rId138" Type="http://schemas.openxmlformats.org/officeDocument/2006/relationships/hyperlink" Target="https://login.consultant.ru/link/?req=doc&amp;base=LAW&amp;n=515484&amp;dst=2445" TargetMode="External"/><Relationship Id="rId159" Type="http://schemas.openxmlformats.org/officeDocument/2006/relationships/hyperlink" Target="https://login.consultant.ru/link/?req=doc&amp;base=LAW&amp;n=515484&amp;dst=461" TargetMode="External"/><Relationship Id="rId170" Type="http://schemas.openxmlformats.org/officeDocument/2006/relationships/hyperlink" Target="https://login.consultant.ru/link/?req=doc&amp;base=LAW&amp;n=515484&amp;dst=2473" TargetMode="External"/><Relationship Id="rId191" Type="http://schemas.openxmlformats.org/officeDocument/2006/relationships/hyperlink" Target="https://login.consultant.ru/link/?req=doc&amp;base=LAW&amp;n=475114&amp;dst=440" TargetMode="External"/><Relationship Id="rId205" Type="http://schemas.openxmlformats.org/officeDocument/2006/relationships/hyperlink" Target="https://login.consultant.ru/link/?req=doc&amp;base=LAW&amp;n=441059&amp;dst=100009" TargetMode="External"/><Relationship Id="rId107" Type="http://schemas.openxmlformats.org/officeDocument/2006/relationships/hyperlink" Target="https://login.consultant.ru/link/?req=doc&amp;base=LAW&amp;n=515484&amp;dst=483" TargetMode="External"/><Relationship Id="rId11" Type="http://schemas.openxmlformats.org/officeDocument/2006/relationships/hyperlink" Target="https://login.consultant.ru/link/?req=doc&amp;base=LAW&amp;n=515484&amp;dst=345" TargetMode="External"/><Relationship Id="rId32" Type="http://schemas.openxmlformats.org/officeDocument/2006/relationships/hyperlink" Target="https://login.consultant.ru/link/?req=doc&amp;base=ARB&amp;n=510752&amp;dst=100088" TargetMode="External"/><Relationship Id="rId53" Type="http://schemas.openxmlformats.org/officeDocument/2006/relationships/hyperlink" Target="https://login.consultant.ru/link/?req=doc&amp;base=AMS&amp;n=495540&amp;dst=100070" TargetMode="External"/><Relationship Id="rId74" Type="http://schemas.openxmlformats.org/officeDocument/2006/relationships/hyperlink" Target="https://login.consultant.ru/link/?req=doc&amp;base=LAW&amp;n=515484&amp;dst=2451" TargetMode="External"/><Relationship Id="rId128" Type="http://schemas.openxmlformats.org/officeDocument/2006/relationships/hyperlink" Target="https://login.consultant.ru/link/?req=doc&amp;base=LAW&amp;n=515484&amp;dst=2441" TargetMode="External"/><Relationship Id="rId149" Type="http://schemas.openxmlformats.org/officeDocument/2006/relationships/hyperlink" Target="https://login.consultant.ru/link/?req=doc&amp;base=LAW&amp;n=515484&amp;dst=440"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515484&amp;dst=440" TargetMode="External"/><Relationship Id="rId160" Type="http://schemas.openxmlformats.org/officeDocument/2006/relationships/hyperlink" Target="https://login.consultant.ru/link/?req=doc&amp;base=LAW&amp;n=515484&amp;dst=2936" TargetMode="External"/><Relationship Id="rId181" Type="http://schemas.openxmlformats.org/officeDocument/2006/relationships/hyperlink" Target="https://login.consultant.ru/link/?req=doc&amp;base=LAW&amp;n=515484&amp;dst=731" TargetMode="External"/><Relationship Id="rId22" Type="http://schemas.openxmlformats.org/officeDocument/2006/relationships/hyperlink" Target="https://login.consultant.ru/link/?req=doc&amp;base=LAW&amp;n=515484&amp;dst=458" TargetMode="External"/><Relationship Id="rId43" Type="http://schemas.openxmlformats.org/officeDocument/2006/relationships/hyperlink" Target="https://login.consultant.ru/link/?req=doc&amp;base=LAW&amp;n=515484&amp;dst=1345" TargetMode="External"/><Relationship Id="rId64" Type="http://schemas.openxmlformats.org/officeDocument/2006/relationships/hyperlink" Target="https://login.consultant.ru/link/?req=doc&amp;base=LAW&amp;n=515484&amp;dst=2969" TargetMode="External"/><Relationship Id="rId118" Type="http://schemas.openxmlformats.org/officeDocument/2006/relationships/hyperlink" Target="https://login.consultant.ru/link/?req=doc&amp;base=LAW&amp;n=521657&amp;dst=7446" TargetMode="External"/><Relationship Id="rId139" Type="http://schemas.openxmlformats.org/officeDocument/2006/relationships/hyperlink" Target="https://login.consultant.ru/link/?req=doc&amp;base=LAW&amp;n=465162&amp;dst=100015" TargetMode="External"/><Relationship Id="rId85" Type="http://schemas.openxmlformats.org/officeDocument/2006/relationships/hyperlink" Target="https://login.consultant.ru/link/?req=doc&amp;base=LAW&amp;n=482885&amp;dst=1854" TargetMode="External"/><Relationship Id="rId150" Type="http://schemas.openxmlformats.org/officeDocument/2006/relationships/hyperlink" Target="https://login.consultant.ru/link/?req=doc&amp;base=LAW&amp;n=515484&amp;dst=458" TargetMode="External"/><Relationship Id="rId171" Type="http://schemas.openxmlformats.org/officeDocument/2006/relationships/hyperlink" Target="https://login.consultant.ru/link/?req=doc&amp;base=LAW&amp;n=381491&amp;dst=100006" TargetMode="External"/><Relationship Id="rId192" Type="http://schemas.openxmlformats.org/officeDocument/2006/relationships/hyperlink" Target="https://login.consultant.ru/link/?req=doc&amp;base=LAW&amp;n=475114&amp;dst=457" TargetMode="External"/><Relationship Id="rId206" Type="http://schemas.openxmlformats.org/officeDocument/2006/relationships/hyperlink" Target="https://login.consultant.ru/link/?req=doc&amp;base=LAW&amp;n=441059&amp;dst=1" TargetMode="External"/><Relationship Id="rId12" Type="http://schemas.openxmlformats.org/officeDocument/2006/relationships/hyperlink" Target="https://login.consultant.ru/link/?req=doc&amp;base=PKBO&amp;n=47174&amp;dst=100024" TargetMode="External"/><Relationship Id="rId33" Type="http://schemas.openxmlformats.org/officeDocument/2006/relationships/hyperlink" Target="https://login.consultant.ru/link/?req=doc&amp;base=PKBO&amp;n=43058&amp;dst=100048" TargetMode="External"/><Relationship Id="rId108" Type="http://schemas.openxmlformats.org/officeDocument/2006/relationships/hyperlink" Target="https://login.consultant.ru/link/?req=doc&amp;base=PKBO&amp;n=43058&amp;dst=100024" TargetMode="External"/><Relationship Id="rId129" Type="http://schemas.openxmlformats.org/officeDocument/2006/relationships/hyperlink" Target="https://login.consultant.ru/link/?req=doc&amp;base=LAW&amp;n=515484&amp;dst=1854" TargetMode="External"/><Relationship Id="rId54" Type="http://schemas.openxmlformats.org/officeDocument/2006/relationships/hyperlink" Target="https://login.consultant.ru/link/?req=doc&amp;base=ASK&amp;n=212973&amp;dst=100079" TargetMode="External"/><Relationship Id="rId75" Type="http://schemas.openxmlformats.org/officeDocument/2006/relationships/hyperlink" Target="https://login.consultant.ru/link/?req=doc&amp;base=LAW&amp;n=515484&amp;dst=345" TargetMode="External"/><Relationship Id="rId96" Type="http://schemas.openxmlformats.org/officeDocument/2006/relationships/hyperlink" Target="https://login.consultant.ru/link/?req=doc&amp;base=LAW&amp;n=515484&amp;dst=581" TargetMode="External"/><Relationship Id="rId140" Type="http://schemas.openxmlformats.org/officeDocument/2006/relationships/hyperlink" Target="https://login.consultant.ru/link/?req=doc&amp;base=LAW&amp;n=465162&amp;dst=100069" TargetMode="External"/><Relationship Id="rId161" Type="http://schemas.openxmlformats.org/officeDocument/2006/relationships/hyperlink" Target="https://login.consultant.ru/link/?req=doc&amp;base=LAW&amp;n=515484&amp;dst=2969" TargetMode="External"/><Relationship Id="rId182" Type="http://schemas.openxmlformats.org/officeDocument/2006/relationships/hyperlink" Target="https://login.consultant.ru/link/?req=doc&amp;base=LAW&amp;n=515484&amp;dst=2492" TargetMode="External"/><Relationship Id="rId6" Type="http://schemas.openxmlformats.org/officeDocument/2006/relationships/hyperlink" Target="https://stories.consultantugra.ru/" TargetMode="External"/><Relationship Id="rId23" Type="http://schemas.openxmlformats.org/officeDocument/2006/relationships/hyperlink" Target="https://login.consultant.ru/link/?req=doc&amp;base=LAW&amp;n=515484&amp;dst=465" TargetMode="External"/><Relationship Id="rId119" Type="http://schemas.openxmlformats.org/officeDocument/2006/relationships/hyperlink" Target="https://login.consultant.ru/link/?req=doc&amp;base=LAW&amp;n=515484&amp;dst=101526" TargetMode="External"/><Relationship Id="rId44" Type="http://schemas.openxmlformats.org/officeDocument/2006/relationships/hyperlink" Target="https://login.consultant.ru/link/?req=doc&amp;base=LAW&amp;n=521287&amp;dst=100377" TargetMode="External"/><Relationship Id="rId65" Type="http://schemas.openxmlformats.org/officeDocument/2006/relationships/hyperlink" Target="https://login.consultant.ru/link/?req=doc&amp;base=LAW&amp;n=515484&amp;dst=460" TargetMode="External"/><Relationship Id="rId86" Type="http://schemas.openxmlformats.org/officeDocument/2006/relationships/hyperlink" Target="https://login.consultant.ru/link/?req=doc&amp;base=LAW&amp;n=482885&amp;dst=2472" TargetMode="External"/><Relationship Id="rId130" Type="http://schemas.openxmlformats.org/officeDocument/2006/relationships/hyperlink" Target="https://login.consultant.ru/link/?req=doc&amp;base=LAW&amp;n=515484&amp;dst=2442" TargetMode="External"/><Relationship Id="rId151" Type="http://schemas.openxmlformats.org/officeDocument/2006/relationships/hyperlink" Target="https://login.consultant.ru/link/?req=doc&amp;base=LAW&amp;n=515484&amp;dst=2936" TargetMode="External"/><Relationship Id="rId172" Type="http://schemas.openxmlformats.org/officeDocument/2006/relationships/hyperlink" Target="https://login.consultant.ru/link/?req=doc&amp;base=QUEST&amp;n=133439" TargetMode="External"/><Relationship Id="rId193" Type="http://schemas.openxmlformats.org/officeDocument/2006/relationships/hyperlink" Target="https://login.consultant.ru/link/?req=doc&amp;base=LAW&amp;n=475114&amp;dst=483" TargetMode="External"/><Relationship Id="rId207" Type="http://schemas.openxmlformats.org/officeDocument/2006/relationships/hyperlink" Target="https://login.consultant.ru/link/?req=doc&amp;base=LAW&amp;n=441059&amp;dst=100015" TargetMode="External"/><Relationship Id="rId13" Type="http://schemas.openxmlformats.org/officeDocument/2006/relationships/hyperlink" Target="https://login.consultant.ru/link/?req=doc&amp;base=LAW&amp;n=515484&amp;dst=1839" TargetMode="External"/><Relationship Id="rId109" Type="http://schemas.openxmlformats.org/officeDocument/2006/relationships/hyperlink" Target="https://login.consultant.ru/link/?req=doc&amp;base=LAW&amp;n=515484&amp;dst=497" TargetMode="External"/><Relationship Id="rId34" Type="http://schemas.openxmlformats.org/officeDocument/2006/relationships/hyperlink" Target="https://login.consultant.ru/link/?req=doc&amp;base=PKBO&amp;n=43058&amp;dst=100055" TargetMode="External"/><Relationship Id="rId55" Type="http://schemas.openxmlformats.org/officeDocument/2006/relationships/hyperlink" Target="https://login.consultant.ru/link/?req=doc&amp;base=ARB&amp;n=450129&amp;dst=100017" TargetMode="External"/><Relationship Id="rId76" Type="http://schemas.openxmlformats.org/officeDocument/2006/relationships/hyperlink" Target="https://login.consultant.ru/link/?req=doc&amp;base=LAW&amp;n=515484&amp;dst=2450" TargetMode="External"/><Relationship Id="rId97" Type="http://schemas.openxmlformats.org/officeDocument/2006/relationships/hyperlink" Target="https://login.consultant.ru/link/?req=doc&amp;base=PKBO&amp;n=47270" TargetMode="External"/><Relationship Id="rId120" Type="http://schemas.openxmlformats.org/officeDocument/2006/relationships/hyperlink" Target="https://login.consultant.ru/link/?req=doc&amp;base=LAW&amp;n=515484&amp;dst=1342" TargetMode="External"/><Relationship Id="rId141" Type="http://schemas.openxmlformats.org/officeDocument/2006/relationships/hyperlink" Target="https://login.consultant.ru/link/?req=doc&amp;base=LAW&amp;n=386337" TargetMode="External"/><Relationship Id="rId7" Type="http://schemas.openxmlformats.org/officeDocument/2006/relationships/hyperlink" Target="https://consultantugra.ru/goryachaya-liniya/reglament-linii-konsultacij/" TargetMode="External"/><Relationship Id="rId162" Type="http://schemas.openxmlformats.org/officeDocument/2006/relationships/hyperlink" Target="https://login.consultant.ru/link/?req=doc&amp;base=LAW&amp;n=515484&amp;dst=440" TargetMode="External"/><Relationship Id="rId183" Type="http://schemas.openxmlformats.org/officeDocument/2006/relationships/hyperlink" Target="https://www.consultant.ru" TargetMode="External"/><Relationship Id="rId24" Type="http://schemas.openxmlformats.org/officeDocument/2006/relationships/hyperlink" Target="https://login.consultant.ru/link/?req=doc&amp;base=LAW&amp;n=511272&amp;dst=100260" TargetMode="External"/><Relationship Id="rId45" Type="http://schemas.openxmlformats.org/officeDocument/2006/relationships/hyperlink" Target="https://login.consultant.ru/link/?req=doc&amp;base=LAW&amp;n=521657&amp;dst=7444" TargetMode="External"/><Relationship Id="rId66" Type="http://schemas.openxmlformats.org/officeDocument/2006/relationships/hyperlink" Target="https://login.consultant.ru/link/?req=doc&amp;base=LAW&amp;n=521287&amp;dst=100256" TargetMode="External"/><Relationship Id="rId87" Type="http://schemas.openxmlformats.org/officeDocument/2006/relationships/hyperlink" Target="https://login.consultant.ru/link/?req=doc&amp;base=LAW&amp;n=482885&amp;dst=101063" TargetMode="External"/><Relationship Id="rId110" Type="http://schemas.openxmlformats.org/officeDocument/2006/relationships/hyperlink" Target="https://login.consultant.ru/link/?req=doc&amp;base=LAW&amp;n=515484&amp;dst=461" TargetMode="External"/><Relationship Id="rId131" Type="http://schemas.openxmlformats.org/officeDocument/2006/relationships/hyperlink" Target="https://login.consultant.ru/link/?req=doc&amp;base=LAW&amp;n=408532&amp;dst=100009" TargetMode="External"/><Relationship Id="rId61" Type="http://schemas.openxmlformats.org/officeDocument/2006/relationships/hyperlink" Target="https://login.consultant.ru/link/?req=doc&amp;base=LAW&amp;n=515484&amp;dst=2969" TargetMode="External"/><Relationship Id="rId82" Type="http://schemas.openxmlformats.org/officeDocument/2006/relationships/hyperlink" Target="https://login.consultant.ru/link/?req=doc&amp;base=LAW&amp;n=515484&amp;dst=2479" TargetMode="External"/><Relationship Id="rId152" Type="http://schemas.openxmlformats.org/officeDocument/2006/relationships/hyperlink" Target="https://login.consultant.ru/link/?req=doc&amp;base=LAW&amp;n=515484&amp;dst=2969" TargetMode="External"/><Relationship Id="rId173" Type="http://schemas.openxmlformats.org/officeDocument/2006/relationships/hyperlink" Target="https://login.consultant.ru/link/?req=doc&amp;base=LAW&amp;n=515484&amp;dst=2479" TargetMode="External"/><Relationship Id="rId194" Type="http://schemas.openxmlformats.org/officeDocument/2006/relationships/hyperlink" Target="https://www.consultant.ru" TargetMode="External"/><Relationship Id="rId199" Type="http://schemas.openxmlformats.org/officeDocument/2006/relationships/hyperlink" Target="https://login.consultant.ru/link/?req=doc&amp;base=LAW&amp;n=482885&amp;dst=1854" TargetMode="External"/><Relationship Id="rId203" Type="http://schemas.openxmlformats.org/officeDocument/2006/relationships/hyperlink" Target="https://login.consultant.ru/link/?req=doc&amp;base=LAW&amp;n=441059" TargetMode="External"/><Relationship Id="rId208" Type="http://schemas.openxmlformats.org/officeDocument/2006/relationships/fontTable" Target="fontTable.xml"/><Relationship Id="rId19" Type="http://schemas.openxmlformats.org/officeDocument/2006/relationships/hyperlink" Target="https://login.consultant.ru/link/?req=doc&amp;base=LAW&amp;n=515484&amp;dst=459" TargetMode="External"/><Relationship Id="rId14" Type="http://schemas.openxmlformats.org/officeDocument/2006/relationships/hyperlink" Target="https://login.consultant.ru/link/?req=doc&amp;base=PKBO&amp;n=43058&amp;dst=100012" TargetMode="External"/><Relationship Id="rId30" Type="http://schemas.openxmlformats.org/officeDocument/2006/relationships/hyperlink" Target="https://login.consultant.ru/link/?req=doc&amp;base=PKBO&amp;n=47174&amp;dst=100021" TargetMode="External"/><Relationship Id="rId35" Type="http://schemas.openxmlformats.org/officeDocument/2006/relationships/hyperlink" Target="https://login.consultant.ru/link/?req=doc&amp;base=LAW&amp;n=515484&amp;dst=440" TargetMode="External"/><Relationship Id="rId56" Type="http://schemas.openxmlformats.org/officeDocument/2006/relationships/hyperlink" Target="https://login.consultant.ru/link/?req=doc&amp;base=PBI&amp;n=340044&amp;dst=100003" TargetMode="External"/><Relationship Id="rId77" Type="http://schemas.openxmlformats.org/officeDocument/2006/relationships/hyperlink" Target="https://login.consultant.ru/link/?req=doc&amp;base=LAW&amp;n=515484&amp;dst=2460" TargetMode="External"/><Relationship Id="rId100" Type="http://schemas.openxmlformats.org/officeDocument/2006/relationships/hyperlink" Target="https://login.consultant.ru/link/?req=doc&amp;base=PKBO&amp;n=43058&amp;dst=100055" TargetMode="External"/><Relationship Id="rId105" Type="http://schemas.openxmlformats.org/officeDocument/2006/relationships/hyperlink" Target="https://login.consultant.ru/link/?req=doc&amp;base=LAW&amp;n=515484&amp;dst=459" TargetMode="External"/><Relationship Id="rId126" Type="http://schemas.openxmlformats.org/officeDocument/2006/relationships/hyperlink" Target="https://login.consultant.ru/link/?req=doc&amp;base=LAW&amp;n=515484&amp;dst=2440" TargetMode="External"/><Relationship Id="rId147" Type="http://schemas.openxmlformats.org/officeDocument/2006/relationships/hyperlink" Target="https://login.consultant.ru/link/?req=doc&amp;base=LAW&amp;n=451737&amp;dst=445" TargetMode="External"/><Relationship Id="rId168" Type="http://schemas.openxmlformats.org/officeDocument/2006/relationships/hyperlink" Target="https://login.consultant.ru/link/?req=doc&amp;base=LAW&amp;n=515484&amp;dst=2460" TargetMode="External"/><Relationship Id="rId8" Type="http://schemas.openxmlformats.org/officeDocument/2006/relationships/hyperlink" Target="https://login.consultant.ru/link/?req=doc&amp;base=LAW&amp;n=216198&amp;dst=100038" TargetMode="External"/><Relationship Id="rId51" Type="http://schemas.openxmlformats.org/officeDocument/2006/relationships/hyperlink" Target="https://login.consultant.ru/link/?req=doc&amp;base=LAW&amp;n=521287&amp;dst=100377" TargetMode="External"/><Relationship Id="rId72" Type="http://schemas.openxmlformats.org/officeDocument/2006/relationships/hyperlink" Target="https://login.consultant.ru/link/?req=doc&amp;base=LAW&amp;n=515484&amp;dst=3006" TargetMode="External"/><Relationship Id="rId93" Type="http://schemas.openxmlformats.org/officeDocument/2006/relationships/hyperlink" Target="https://www.consultant.ru" TargetMode="External"/><Relationship Id="rId98" Type="http://schemas.openxmlformats.org/officeDocument/2006/relationships/hyperlink" Target="https://login.consultant.ru/link/?req=doc&amp;base=LAW&amp;n=515484&amp;dst=457" TargetMode="External"/><Relationship Id="rId121" Type="http://schemas.openxmlformats.org/officeDocument/2006/relationships/hyperlink" Target="https://login.consultant.ru/link/?req=doc&amp;base=LAW&amp;n=515484&amp;dst=1343" TargetMode="External"/><Relationship Id="rId142" Type="http://schemas.openxmlformats.org/officeDocument/2006/relationships/hyperlink" Target="https://login.consultant.ru/link/?req=doc&amp;base=LAW&amp;n=515484&amp;dst=100490" TargetMode="External"/><Relationship Id="rId163" Type="http://schemas.openxmlformats.org/officeDocument/2006/relationships/hyperlink" Target="https://login.consultant.ru/link/?req=doc&amp;base=LAW&amp;n=515484&amp;dst=3006" TargetMode="External"/><Relationship Id="rId184" Type="http://schemas.openxmlformats.org/officeDocument/2006/relationships/hyperlink" Target="https://login.consultant.ru/link/?req=doc&amp;base=LAW&amp;n=475114&amp;dst=1839" TargetMode="External"/><Relationship Id="rId189" Type="http://schemas.openxmlformats.org/officeDocument/2006/relationships/hyperlink" Target="https://login.consultant.ru/link/?req=doc&amp;base=LAW&amp;n=475114&amp;dst=2479" TargetMode="External"/><Relationship Id="rId3" Type="http://schemas.openxmlformats.org/officeDocument/2006/relationships/styles" Target="styles.xml"/><Relationship Id="rId25" Type="http://schemas.openxmlformats.org/officeDocument/2006/relationships/hyperlink" Target="https://login.consultant.ru/link/?req=doc&amp;base=ARB&amp;n=231208&amp;dst=100017" TargetMode="External"/><Relationship Id="rId46" Type="http://schemas.openxmlformats.org/officeDocument/2006/relationships/hyperlink" Target="https://login.consultant.ru/link/?req=doc&amp;base=LAW&amp;n=521657&amp;dst=7446" TargetMode="External"/><Relationship Id="rId67" Type="http://schemas.openxmlformats.org/officeDocument/2006/relationships/hyperlink" Target="https://login.consultant.ru/link/?req=doc&amp;base=LAW&amp;n=515484&amp;dst=483" TargetMode="External"/><Relationship Id="rId116" Type="http://schemas.openxmlformats.org/officeDocument/2006/relationships/hyperlink" Target="https://login.consultant.ru/link/?req=doc&amp;base=LAW&amp;n=515484&amp;dst=462" TargetMode="External"/><Relationship Id="rId137" Type="http://schemas.openxmlformats.org/officeDocument/2006/relationships/hyperlink" Target="https://login.consultant.ru/link/?req=doc&amp;base=LAW&amp;n=515484&amp;dst=3006" TargetMode="External"/><Relationship Id="rId158" Type="http://schemas.openxmlformats.org/officeDocument/2006/relationships/hyperlink" Target="https://login.consultant.ru/link/?req=doc&amp;base=LAW&amp;n=515484&amp;dst=483" TargetMode="External"/><Relationship Id="rId20" Type="http://schemas.openxmlformats.org/officeDocument/2006/relationships/hyperlink" Target="https://login.consultant.ru/link/?req=doc&amp;base=PKBO&amp;n=47174&amp;dst=100036" TargetMode="External"/><Relationship Id="rId41" Type="http://schemas.openxmlformats.org/officeDocument/2006/relationships/hyperlink" Target="https://login.consultant.ru/link/?req=doc&amp;base=LAW&amp;n=515484&amp;dst=137" TargetMode="External"/><Relationship Id="rId62" Type="http://schemas.openxmlformats.org/officeDocument/2006/relationships/hyperlink" Target="https://login.consultant.ru/link/?req=doc&amp;base=LAW&amp;n=515484&amp;dst=459" TargetMode="External"/><Relationship Id="rId83" Type="http://schemas.openxmlformats.org/officeDocument/2006/relationships/hyperlink" Target="https://login.consultant.ru/link/?req=doc&amp;base=LAW&amp;n=515484&amp;dst=2467" TargetMode="External"/><Relationship Id="rId88" Type="http://schemas.openxmlformats.org/officeDocument/2006/relationships/hyperlink" Target="https://login.consultant.ru/link/?req=doc&amp;base=LAW&amp;n=482885&amp;dst=101067" TargetMode="External"/><Relationship Id="rId111" Type="http://schemas.openxmlformats.org/officeDocument/2006/relationships/hyperlink" Target="https://login.consultant.ru/link/?req=doc&amp;base=LAW&amp;n=515484&amp;dst=463" TargetMode="External"/><Relationship Id="rId132" Type="http://schemas.openxmlformats.org/officeDocument/2006/relationships/hyperlink" Target="https://login.consultant.ru/link/?req=doc&amp;base=LAW&amp;n=515484&amp;dst=440" TargetMode="External"/><Relationship Id="rId153" Type="http://schemas.openxmlformats.org/officeDocument/2006/relationships/hyperlink" Target="https://login.consultant.ru/link/?req=doc&amp;base=LAW&amp;n=515484&amp;dst=459" TargetMode="External"/><Relationship Id="rId174" Type="http://schemas.openxmlformats.org/officeDocument/2006/relationships/hyperlink" Target="https://login.consultant.ru/link/?req=doc&amp;base=LAW&amp;n=515484&amp;dst=2467" TargetMode="External"/><Relationship Id="rId179" Type="http://schemas.openxmlformats.org/officeDocument/2006/relationships/hyperlink" Target="https://login.consultant.ru/link/?req=doc&amp;base=LAW&amp;n=515484&amp;dst=2482" TargetMode="External"/><Relationship Id="rId195" Type="http://schemas.openxmlformats.org/officeDocument/2006/relationships/hyperlink" Target="https://login.consultant.ru/link/?req=doc&amp;base=LAW&amp;n=484474&amp;dst=100243" TargetMode="External"/><Relationship Id="rId209" Type="http://schemas.openxmlformats.org/officeDocument/2006/relationships/theme" Target="theme/theme1.xml"/><Relationship Id="rId190" Type="http://schemas.openxmlformats.org/officeDocument/2006/relationships/hyperlink" Target="https://login.consultant.ru/link/?req=doc&amp;base=LAW&amp;n=475114&amp;dst=2442" TargetMode="External"/><Relationship Id="rId204" Type="http://schemas.openxmlformats.org/officeDocument/2006/relationships/hyperlink" Target="https://login.consultant.ru/link/?req=doc&amp;base=LAW&amp;n=482885&amp;dst=740" TargetMode="External"/><Relationship Id="rId15" Type="http://schemas.openxmlformats.org/officeDocument/2006/relationships/hyperlink" Target="https://login.consultant.ru/link/?req=doc&amp;base=LAW&amp;n=515484&amp;dst=458" TargetMode="External"/><Relationship Id="rId36" Type="http://schemas.openxmlformats.org/officeDocument/2006/relationships/hyperlink" Target="https://login.consultant.ru/link/?req=doc&amp;base=PKBO&amp;n=43058&amp;dst=100018" TargetMode="External"/><Relationship Id="rId57" Type="http://schemas.openxmlformats.org/officeDocument/2006/relationships/hyperlink" Target="https://login.consultant.ru/link/?req=doc&amp;base=LAW&amp;n=515484&amp;dst=2439" TargetMode="External"/><Relationship Id="rId106" Type="http://schemas.openxmlformats.org/officeDocument/2006/relationships/hyperlink" Target="https://login.consultant.ru/link/?req=doc&amp;base=LAW&amp;n=515484&amp;dst=457" TargetMode="External"/><Relationship Id="rId127" Type="http://schemas.openxmlformats.org/officeDocument/2006/relationships/hyperlink" Target="https://login.consultant.ru/link/?req=doc&amp;base=LAW&amp;n=515484&amp;dst=2479" TargetMode="External"/><Relationship Id="rId10" Type="http://schemas.openxmlformats.org/officeDocument/2006/relationships/hyperlink" Target="https://login.consultant.ru/link/?req=doc&amp;base=LAW&amp;n=515484&amp;dst=137" TargetMode="External"/><Relationship Id="rId31" Type="http://schemas.openxmlformats.org/officeDocument/2006/relationships/hyperlink" Target="https://login.consultant.ru/link/?req=doc&amp;base=LAW&amp;n=515484&amp;dst=465" TargetMode="External"/><Relationship Id="rId52" Type="http://schemas.openxmlformats.org/officeDocument/2006/relationships/hyperlink" Target="https://login.consultant.ru/link/?req=doc&amp;base=PKBO&amp;n=45613&amp;dst=100046" TargetMode="External"/><Relationship Id="rId73" Type="http://schemas.openxmlformats.org/officeDocument/2006/relationships/hyperlink" Target="https://login.consultant.ru/link/?req=doc&amp;base=LAW&amp;n=515484&amp;dst=2444" TargetMode="External"/><Relationship Id="rId78" Type="http://schemas.openxmlformats.org/officeDocument/2006/relationships/hyperlink" Target="https://login.consultant.ru/link/?req=doc&amp;base=LAW&amp;n=515484&amp;dst=2469" TargetMode="External"/><Relationship Id="rId94" Type="http://schemas.openxmlformats.org/officeDocument/2006/relationships/hyperlink" Target="https://login.consultant.ru/link/?req=doc&amp;base=LAW&amp;n=515484&amp;dst=440" TargetMode="External"/><Relationship Id="rId99" Type="http://schemas.openxmlformats.org/officeDocument/2006/relationships/hyperlink" Target="https://login.consultant.ru/link/?req=doc&amp;base=PKBO&amp;n=45906&amp;dst=100005" TargetMode="External"/><Relationship Id="rId101" Type="http://schemas.openxmlformats.org/officeDocument/2006/relationships/hyperlink" Target="https://login.consultant.ru/link/?req=doc&amp;base=LAW&amp;n=515484&amp;dst=457" TargetMode="External"/><Relationship Id="rId122" Type="http://schemas.openxmlformats.org/officeDocument/2006/relationships/hyperlink" Target="https://login.consultant.ru/link/?req=doc&amp;base=LAW&amp;n=511272&amp;dst=100476" TargetMode="External"/><Relationship Id="rId143" Type="http://schemas.openxmlformats.org/officeDocument/2006/relationships/hyperlink" Target="https://login.consultant.ru/link/?req=doc&amp;base=LAW&amp;n=515484&amp;dst=2362" TargetMode="External"/><Relationship Id="rId148" Type="http://schemas.openxmlformats.org/officeDocument/2006/relationships/hyperlink" Target="https://login.consultant.ru/link/?req=doc&amp;base=LAW&amp;n=465162&amp;dst=100653" TargetMode="External"/><Relationship Id="rId164" Type="http://schemas.openxmlformats.org/officeDocument/2006/relationships/hyperlink" Target="https://login.consultant.ru/link/?req=doc&amp;base=LAW&amp;n=515484&amp;dst=2444" TargetMode="External"/><Relationship Id="rId169" Type="http://schemas.openxmlformats.org/officeDocument/2006/relationships/hyperlink" Target="https://login.consultant.ru/link/?req=doc&amp;base=LAW&amp;n=515484&amp;dst=2469" TargetMode="External"/><Relationship Id="rId185" Type="http://schemas.openxmlformats.org/officeDocument/2006/relationships/hyperlink" Target="https://login.consultant.ru/link/?req=doc&amp;base=LAW&amp;n=475114&amp;dst=350" TargetMode="External"/><Relationship Id="rId4" Type="http://schemas.openxmlformats.org/officeDocument/2006/relationships/settings" Target="settings.xml"/><Relationship Id="rId9" Type="http://schemas.openxmlformats.org/officeDocument/2006/relationships/hyperlink" Target="https://login.consultant.ru/link/?req=doc&amp;base=LAW&amp;n=521287&amp;dst=100256" TargetMode="External"/><Relationship Id="rId180" Type="http://schemas.openxmlformats.org/officeDocument/2006/relationships/hyperlink" Target="https://login.consultant.ru/link/?req=doc&amp;base=LAW&amp;n=515484&amp;dst=2489" TargetMode="External"/><Relationship Id="rId26" Type="http://schemas.openxmlformats.org/officeDocument/2006/relationships/hyperlink" Target="https://login.consultant.ru/link/?req=doc&amp;base=LAW&amp;n=521287&amp;dst=100264" TargetMode="External"/><Relationship Id="rId47" Type="http://schemas.openxmlformats.org/officeDocument/2006/relationships/hyperlink" Target="https://login.consultant.ru/link/?req=doc&amp;base=LAW&amp;n=515484&amp;dst=101526" TargetMode="External"/><Relationship Id="rId68" Type="http://schemas.openxmlformats.org/officeDocument/2006/relationships/hyperlink" Target="https://login.consultant.ru/link/?req=doc&amp;base=LAW&amp;n=515484&amp;dst=461" TargetMode="External"/><Relationship Id="rId89" Type="http://schemas.openxmlformats.org/officeDocument/2006/relationships/hyperlink" Target="https://login.consultant.ru/link/?req=doc&amp;base=QUEST&amp;n=230625&amp;dst=100011" TargetMode="External"/><Relationship Id="rId112" Type="http://schemas.openxmlformats.org/officeDocument/2006/relationships/hyperlink" Target="https://login.consultant.ru/link/?req=doc&amp;base=LAW&amp;n=515484&amp;dst=2936" TargetMode="External"/><Relationship Id="rId133" Type="http://schemas.openxmlformats.org/officeDocument/2006/relationships/hyperlink" Target="https://login.consultant.ru/link/?req=doc&amp;base=LAW&amp;n=515484&amp;dst=2444" TargetMode="External"/><Relationship Id="rId154" Type="http://schemas.openxmlformats.org/officeDocument/2006/relationships/hyperlink" Target="https://login.consultant.ru/link/?req=doc&amp;base=LAW&amp;n=515484&amp;dst=2936" TargetMode="External"/><Relationship Id="rId175" Type="http://schemas.openxmlformats.org/officeDocument/2006/relationships/hyperlink" Target="https://login.consultant.ru/link/?req=doc&amp;base=LAW&amp;n=515484&amp;dst=2479" TargetMode="External"/><Relationship Id="rId196" Type="http://schemas.openxmlformats.org/officeDocument/2006/relationships/hyperlink" Target="https://login.consultant.ru/link/?req=doc&amp;base=LAW&amp;n=482885&amp;dst=1242" TargetMode="External"/><Relationship Id="rId200" Type="http://schemas.openxmlformats.org/officeDocument/2006/relationships/hyperlink" Target="https://login.consultant.ru/link/?req=doc&amp;base=LAW&amp;n=482885&amp;dst=2472" TargetMode="External"/><Relationship Id="rId16" Type="http://schemas.openxmlformats.org/officeDocument/2006/relationships/hyperlink" Target="https://login.consultant.ru/link/?req=doc&amp;base=LAW&amp;n=407610&amp;dst=100045" TargetMode="External"/><Relationship Id="rId37" Type="http://schemas.openxmlformats.org/officeDocument/2006/relationships/hyperlink" Target="https://login.consultant.ru/link/?req=doc&amp;base=PKBO&amp;n=47174&amp;dst=100031" TargetMode="External"/><Relationship Id="rId58" Type="http://schemas.openxmlformats.org/officeDocument/2006/relationships/hyperlink" Target="https://login.consultant.ru/link/?req=doc&amp;base=LAW&amp;n=515484&amp;dst=440" TargetMode="External"/><Relationship Id="rId79" Type="http://schemas.openxmlformats.org/officeDocument/2006/relationships/hyperlink" Target="https://login.consultant.ru/link/?req=doc&amp;base=LAW&amp;n=515484&amp;dst=2473" TargetMode="External"/><Relationship Id="rId102" Type="http://schemas.openxmlformats.org/officeDocument/2006/relationships/hyperlink" Target="https://login.consultant.ru/link/?req=doc&amp;base=PKBO&amp;n=43058&amp;dst=100018" TargetMode="External"/><Relationship Id="rId123" Type="http://schemas.openxmlformats.org/officeDocument/2006/relationships/hyperlink" Target="https://login.consultant.ru/link/?req=doc&amp;base=LAW&amp;n=521287&amp;dst=100377" TargetMode="External"/><Relationship Id="rId144" Type="http://schemas.openxmlformats.org/officeDocument/2006/relationships/hyperlink" Target="https://login.consultant.ru/link/?req=doc&amp;base=LAW&amp;n=451737&amp;dst=246" TargetMode="External"/><Relationship Id="rId90" Type="http://schemas.openxmlformats.org/officeDocument/2006/relationships/hyperlink" Target="https://login.consultant.ru/link/?req=doc&amp;base=QUEST&amp;n=133555&amp;dst=100002" TargetMode="External"/><Relationship Id="rId165" Type="http://schemas.openxmlformats.org/officeDocument/2006/relationships/hyperlink" Target="https://login.consultant.ru/link/?req=doc&amp;base=LAW&amp;n=515484&amp;dst=2451" TargetMode="External"/><Relationship Id="rId186" Type="http://schemas.openxmlformats.org/officeDocument/2006/relationships/hyperlink" Target="https://login.consultant.ru/link/?req=doc&amp;base=LAW&amp;n=475114&amp;dst=2439" TargetMode="External"/><Relationship Id="rId27" Type="http://schemas.openxmlformats.org/officeDocument/2006/relationships/hyperlink" Target="https://login.consultant.ru/link/?req=doc&amp;base=LAW&amp;n=521287&amp;dst=100264" TargetMode="External"/><Relationship Id="rId48" Type="http://schemas.openxmlformats.org/officeDocument/2006/relationships/hyperlink" Target="https://login.consultant.ru/link/?req=doc&amp;base=LAW&amp;n=515484&amp;dst=1342" TargetMode="External"/><Relationship Id="rId69" Type="http://schemas.openxmlformats.org/officeDocument/2006/relationships/hyperlink" Target="https://login.consultant.ru/link/?req=doc&amp;base=LAW&amp;n=515484&amp;dst=2936" TargetMode="External"/><Relationship Id="rId113" Type="http://schemas.openxmlformats.org/officeDocument/2006/relationships/hyperlink" Target="https://login.consultant.ru/link/?req=doc&amp;base=LAW&amp;n=515484&amp;dst=2960" TargetMode="External"/><Relationship Id="rId134" Type="http://schemas.openxmlformats.org/officeDocument/2006/relationships/hyperlink" Target="https://login.consultant.ru/link/?req=doc&amp;base=LAW&amp;n=515484&amp;dst=2451" TargetMode="External"/><Relationship Id="rId80" Type="http://schemas.openxmlformats.org/officeDocument/2006/relationships/hyperlink" Target="https://login.consultant.ru/link/?req=doc&amp;base=LAW&amp;n=381491&amp;dst=100006" TargetMode="External"/><Relationship Id="rId155" Type="http://schemas.openxmlformats.org/officeDocument/2006/relationships/hyperlink" Target="https://login.consultant.ru/link/?req=doc&amp;base=LAW&amp;n=515484&amp;dst=2969" TargetMode="External"/><Relationship Id="rId176" Type="http://schemas.openxmlformats.org/officeDocument/2006/relationships/hyperlink" Target="https://login.consultant.ru/link/?req=doc&amp;base=LAW&amp;n=515484&amp;dst=2480" TargetMode="External"/><Relationship Id="rId197" Type="http://schemas.openxmlformats.org/officeDocument/2006/relationships/hyperlink" Target="https://login.consultant.ru/link/?req=doc&amp;base=LAW&amp;n=339774&amp;dst=100010" TargetMode="External"/><Relationship Id="rId201" Type="http://schemas.openxmlformats.org/officeDocument/2006/relationships/hyperlink" Target="https://login.consultant.ru/link/?req=doc&amp;base=LAW&amp;n=482885&amp;dst=101063" TargetMode="External"/><Relationship Id="rId17" Type="http://schemas.openxmlformats.org/officeDocument/2006/relationships/hyperlink" Target="https://login.consultant.ru/link/?req=doc&amp;base=PKBO&amp;n=43058&amp;dst=100012" TargetMode="External"/><Relationship Id="rId38" Type="http://schemas.openxmlformats.org/officeDocument/2006/relationships/hyperlink" Target="https://login.consultant.ru/link/?req=doc&amp;base=LAW&amp;n=440271&amp;dst=100275" TargetMode="External"/><Relationship Id="rId59" Type="http://schemas.openxmlformats.org/officeDocument/2006/relationships/hyperlink" Target="https://login.consultant.ru/link/?req=doc&amp;base=LAW&amp;n=515484&amp;dst=458" TargetMode="External"/><Relationship Id="rId103" Type="http://schemas.openxmlformats.org/officeDocument/2006/relationships/hyperlink" Target="https://login.consultant.ru/link/?req=doc&amp;base=LAW&amp;n=515484&amp;dst=2282" TargetMode="External"/><Relationship Id="rId124" Type="http://schemas.openxmlformats.org/officeDocument/2006/relationships/hyperlink" Target="https://www.consultant.ru" TargetMode="External"/><Relationship Id="rId70" Type="http://schemas.openxmlformats.org/officeDocument/2006/relationships/hyperlink" Target="https://login.consultant.ru/link/?req=doc&amp;base=LAW&amp;n=515484&amp;dst=2969" TargetMode="External"/><Relationship Id="rId91" Type="http://schemas.openxmlformats.org/officeDocument/2006/relationships/hyperlink" Target="https://login.consultant.ru/link/?req=doc&amp;base=LAW&amp;n=440271&amp;dst=100275" TargetMode="External"/><Relationship Id="rId145" Type="http://schemas.openxmlformats.org/officeDocument/2006/relationships/hyperlink" Target="https://login.consultant.ru/link/?req=doc&amp;base=LAW&amp;n=451737&amp;dst=402" TargetMode="External"/><Relationship Id="rId166" Type="http://schemas.openxmlformats.org/officeDocument/2006/relationships/hyperlink" Target="https://login.consultant.ru/link/?req=doc&amp;base=LAW&amp;n=515484&amp;dst=345" TargetMode="External"/><Relationship Id="rId187" Type="http://schemas.openxmlformats.org/officeDocument/2006/relationships/hyperlink" Target="https://login.consultant.ru/link/?req=doc&amp;base=LAW&amp;n=475114&amp;dst=2441" TargetMode="External"/><Relationship Id="rId1" Type="http://schemas.openxmlformats.org/officeDocument/2006/relationships/customXml" Target="../customXml/item1.xml"/><Relationship Id="rId28" Type="http://schemas.openxmlformats.org/officeDocument/2006/relationships/hyperlink" Target="https://login.consultant.ru/link/?req=doc&amp;base=LAW&amp;n=515484&amp;dst=2252" TargetMode="External"/><Relationship Id="rId49" Type="http://schemas.openxmlformats.org/officeDocument/2006/relationships/hyperlink" Target="https://login.consultant.ru/link/?req=doc&amp;base=LAW&amp;n=515484&amp;dst=1343" TargetMode="External"/><Relationship Id="rId114" Type="http://schemas.openxmlformats.org/officeDocument/2006/relationships/hyperlink" Target="https://login.consultant.ru/link/?req=doc&amp;base=LAW&amp;n=515484&amp;dst=581" TargetMode="External"/><Relationship Id="rId60" Type="http://schemas.openxmlformats.org/officeDocument/2006/relationships/hyperlink" Target="https://login.consultant.ru/link/?req=doc&amp;base=LAW&amp;n=515484&amp;dst=2936" TargetMode="External"/><Relationship Id="rId81" Type="http://schemas.openxmlformats.org/officeDocument/2006/relationships/hyperlink" Target="https://login.consultant.ru/link/?req=doc&amp;base=QUEST&amp;n=133439" TargetMode="External"/><Relationship Id="rId135" Type="http://schemas.openxmlformats.org/officeDocument/2006/relationships/hyperlink" Target="https://login.consultant.ru/link/?req=doc&amp;base=LAW&amp;n=515484&amp;dst=2936" TargetMode="External"/><Relationship Id="rId156" Type="http://schemas.openxmlformats.org/officeDocument/2006/relationships/hyperlink" Target="https://login.consultant.ru/link/?req=doc&amp;base=LAW&amp;n=515484&amp;dst=460" TargetMode="External"/><Relationship Id="rId177" Type="http://schemas.openxmlformats.org/officeDocument/2006/relationships/hyperlink" Target="https://login.consultant.ru/link/?req=doc&amp;base=LAW&amp;n=515484&amp;dst=2490" TargetMode="External"/><Relationship Id="rId198" Type="http://schemas.openxmlformats.org/officeDocument/2006/relationships/hyperlink" Target="https://login.consultant.ru/link/?req=doc&amp;base=LAW&amp;n=482885&amp;dst=2439" TargetMode="External"/><Relationship Id="rId202" Type="http://schemas.openxmlformats.org/officeDocument/2006/relationships/hyperlink" Target="https://login.consultant.ru/link/?req=doc&amp;base=LAW&amp;n=482885&amp;dst=101067" TargetMode="External"/><Relationship Id="rId18" Type="http://schemas.openxmlformats.org/officeDocument/2006/relationships/hyperlink" Target="https://login.consultant.ru/link/?req=doc&amp;base=PKBO&amp;n=43058&amp;dst=100031" TargetMode="External"/><Relationship Id="rId39" Type="http://schemas.openxmlformats.org/officeDocument/2006/relationships/hyperlink" Target="https://login.consultant.ru/link/?req=doc&amp;base=LAW&amp;n=521287&amp;dst=100256" TargetMode="External"/><Relationship Id="rId50" Type="http://schemas.openxmlformats.org/officeDocument/2006/relationships/hyperlink" Target="https://login.consultant.ru/link/?req=doc&amp;base=LAW&amp;n=511272&amp;dst=100476" TargetMode="External"/><Relationship Id="rId104" Type="http://schemas.openxmlformats.org/officeDocument/2006/relationships/hyperlink" Target="https://login.consultant.ru/link/?req=doc&amp;base=PKBO&amp;n=46083" TargetMode="External"/><Relationship Id="rId125" Type="http://schemas.openxmlformats.org/officeDocument/2006/relationships/hyperlink" Target="https://login.consultant.ru/link/?req=doc&amp;base=LAW&amp;n=515484&amp;dst=2439" TargetMode="External"/><Relationship Id="rId146" Type="http://schemas.openxmlformats.org/officeDocument/2006/relationships/hyperlink" Target="https://login.consultant.ru/link/?req=doc&amp;base=LAW&amp;n=451737&amp;dst=428" TargetMode="External"/><Relationship Id="rId167" Type="http://schemas.openxmlformats.org/officeDocument/2006/relationships/hyperlink" Target="https://login.consultant.ru/link/?req=doc&amp;base=LAW&amp;n=515484&amp;dst=2450" TargetMode="External"/><Relationship Id="rId188" Type="http://schemas.openxmlformats.org/officeDocument/2006/relationships/hyperlink" Target="https://login.consultant.ru/link/?req=doc&amp;base=LAW&amp;n=475114&amp;dst=2440" TargetMode="External"/><Relationship Id="rId71" Type="http://schemas.openxmlformats.org/officeDocument/2006/relationships/hyperlink" Target="https://login.consultant.ru/link/?req=doc&amp;base=LAW&amp;n=515484&amp;dst=440" TargetMode="External"/><Relationship Id="rId92" Type="http://schemas.openxmlformats.org/officeDocument/2006/relationships/hyperlink" Target="https://login.consultant.ru/link/?req=doc&amp;base=LAW&amp;n=515484&amp;dst=2360" TargetMode="External"/><Relationship Id="rId2" Type="http://schemas.openxmlformats.org/officeDocument/2006/relationships/numbering" Target="numbering.xml"/><Relationship Id="rId29" Type="http://schemas.openxmlformats.org/officeDocument/2006/relationships/hyperlink" Target="https://login.consultant.ru/link/?req=doc&amp;base=PKBO&amp;n=47174&amp;dst=100048" TargetMode="External"/><Relationship Id="rId40" Type="http://schemas.openxmlformats.org/officeDocument/2006/relationships/hyperlink" Target="https://login.consultant.ru/link/?req=doc&amp;base=LAW&amp;n=515484&amp;dst=483" TargetMode="External"/><Relationship Id="rId115" Type="http://schemas.openxmlformats.org/officeDocument/2006/relationships/hyperlink" Target="https://login.consultant.ru/link/?req=doc&amp;base=LAW&amp;n=515484&amp;dst=457" TargetMode="External"/><Relationship Id="rId136" Type="http://schemas.openxmlformats.org/officeDocument/2006/relationships/hyperlink" Target="https://login.consultant.ru/link/?req=doc&amp;base=LAW&amp;n=515484&amp;dst=2969" TargetMode="External"/><Relationship Id="rId157" Type="http://schemas.openxmlformats.org/officeDocument/2006/relationships/hyperlink" Target="https://login.consultant.ru/link/?req=doc&amp;base=LAW&amp;n=521287&amp;dst=100256" TargetMode="External"/><Relationship Id="rId178" Type="http://schemas.openxmlformats.org/officeDocument/2006/relationships/hyperlink" Target="https://login.consultant.ru/link/?req=doc&amp;base=LAW&amp;n=515484&amp;dst=24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C3643-EC9D-42EF-9CA3-50FDD224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17</Pages>
  <Words>11684</Words>
  <Characters>66600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88</cp:revision>
  <dcterms:created xsi:type="dcterms:W3CDTF">2023-03-29T11:24:00Z</dcterms:created>
  <dcterms:modified xsi:type="dcterms:W3CDTF">2025-12-25T05:46:00Z</dcterms:modified>
</cp:coreProperties>
</file>